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0D" w:rsidRDefault="003C650D" w:rsidP="003E78DD">
      <w:pPr>
        <w:pStyle w:val="Pa27"/>
        <w:jc w:val="both"/>
        <w:rPr>
          <w:rFonts w:asciiTheme="minorHAnsi" w:cs="ITC Officina Sans"/>
          <w:color w:val="000000"/>
        </w:rPr>
      </w:pPr>
      <w:r w:rsidRPr="003C650D">
        <w:rPr>
          <w:rFonts w:asciiTheme="minorHAnsi" w:cs="ITC Officina Sans"/>
          <w:color w:val="000000"/>
        </w:rPr>
        <w:t xml:space="preserve">The CRISPR-Cas </w:t>
      </w:r>
      <w:r>
        <w:rPr>
          <w:rFonts w:asciiTheme="minorHAnsi" w:cs="ITC Officina Sans" w:hint="eastAsia"/>
          <w:color w:val="000000"/>
        </w:rPr>
        <w:t>technique</w:t>
      </w:r>
      <w:r w:rsidRPr="003C650D">
        <w:rPr>
          <w:rFonts w:asciiTheme="minorHAnsi" w:cs="ITC Officina Sans"/>
          <w:color w:val="000000"/>
        </w:rPr>
        <w:t xml:space="preserve"> has been used </w:t>
      </w:r>
      <w:r>
        <w:rPr>
          <w:rFonts w:asciiTheme="minorHAnsi" w:cs="ITC Officina Sans" w:hint="eastAsia"/>
          <w:color w:val="000000"/>
        </w:rPr>
        <w:t xml:space="preserve">to generate gene knock-out </w:t>
      </w:r>
      <w:r w:rsidRPr="003C650D">
        <w:rPr>
          <w:rFonts w:asciiTheme="minorHAnsi" w:cs="ITC Officina Sans"/>
          <w:color w:val="000000"/>
        </w:rPr>
        <w:t xml:space="preserve">in </w:t>
      </w:r>
      <w:r>
        <w:rPr>
          <w:rFonts w:asciiTheme="minorHAnsi" w:cs="ITC Officina Sans" w:hint="eastAsia"/>
          <w:color w:val="000000"/>
        </w:rPr>
        <w:t>many</w:t>
      </w:r>
      <w:r w:rsidR="003E78DD">
        <w:rPr>
          <w:rFonts w:asciiTheme="minorHAnsi" w:cs="ITC Officina Sans"/>
          <w:color w:val="000000"/>
        </w:rPr>
        <w:t xml:space="preserve"> mammalian cell lines. </w:t>
      </w:r>
      <w:r>
        <w:rPr>
          <w:rFonts w:asciiTheme="minorHAnsi" w:cs="ITC Officina Sans" w:hint="eastAsia"/>
          <w:color w:val="000000"/>
        </w:rPr>
        <w:t>Here</w:t>
      </w:r>
      <w:r w:rsidR="009F543D">
        <w:rPr>
          <w:rFonts w:asciiTheme="minorHAnsi" w:cs="ITC Officina Sans" w:hint="eastAsia"/>
          <w:color w:val="000000"/>
        </w:rPr>
        <w:t>,</w:t>
      </w:r>
      <w:r w:rsidRPr="003C650D">
        <w:rPr>
          <w:rFonts w:asciiTheme="minorHAnsi" w:cs="ITC Officina Sans"/>
          <w:color w:val="000000"/>
        </w:rPr>
        <w:t xml:space="preserve"> we </w:t>
      </w:r>
      <w:r w:rsidR="009F543D">
        <w:rPr>
          <w:rFonts w:asciiTheme="minorHAnsi" w:cs="ITC Officina Sans" w:hint="eastAsia"/>
          <w:color w:val="000000"/>
        </w:rPr>
        <w:t xml:space="preserve">showed </w:t>
      </w:r>
      <w:r w:rsidRPr="003C650D">
        <w:rPr>
          <w:rFonts w:asciiTheme="minorHAnsi" w:cs="ITC Officina Sans"/>
          <w:color w:val="000000"/>
        </w:rPr>
        <w:t xml:space="preserve">detail </w:t>
      </w:r>
      <w:r w:rsidR="003E78DD">
        <w:rPr>
          <w:rFonts w:asciiTheme="minorHAnsi" w:cs="ITC Officina Sans" w:hint="eastAsia"/>
          <w:color w:val="000000"/>
        </w:rPr>
        <w:t>protocol</w:t>
      </w:r>
      <w:r w:rsidR="00735DBE">
        <w:rPr>
          <w:rFonts w:asciiTheme="minorHAnsi" w:cs="ITC Officina Sans" w:hint="eastAsia"/>
          <w:color w:val="000000"/>
        </w:rPr>
        <w:t>s</w:t>
      </w:r>
      <w:r w:rsidRPr="003C650D">
        <w:rPr>
          <w:rFonts w:asciiTheme="minorHAnsi" w:cs="ITC Officina Sans"/>
          <w:color w:val="000000"/>
        </w:rPr>
        <w:t xml:space="preserve"> for </w:t>
      </w:r>
      <w:r w:rsidR="003E78DD">
        <w:rPr>
          <w:rFonts w:asciiTheme="minorHAnsi" w:cs="ITC Officina Sans" w:hint="eastAsia"/>
          <w:color w:val="000000"/>
        </w:rPr>
        <w:t xml:space="preserve">generation of gene knock-out in </w:t>
      </w:r>
      <w:r w:rsidRPr="003C650D">
        <w:rPr>
          <w:rFonts w:asciiTheme="minorHAnsi" w:cs="ITC Officina Sans"/>
          <w:color w:val="000000"/>
        </w:rPr>
        <w:t>H</w:t>
      </w:r>
      <w:r>
        <w:rPr>
          <w:rFonts w:asciiTheme="minorHAnsi" w:cs="ITC Officina Sans"/>
          <w:color w:val="000000"/>
        </w:rPr>
        <w:t>EK</w:t>
      </w:r>
      <w:r>
        <w:rPr>
          <w:rFonts w:asciiTheme="minorHAnsi" w:cs="ITC Officina Sans" w:hint="eastAsia"/>
          <w:color w:val="000000"/>
        </w:rPr>
        <w:t>-</w:t>
      </w:r>
      <w:r>
        <w:rPr>
          <w:rFonts w:asciiTheme="minorHAnsi" w:cs="ITC Officina Sans"/>
          <w:color w:val="000000"/>
        </w:rPr>
        <w:t>293</w:t>
      </w:r>
      <w:r w:rsidRPr="003C650D">
        <w:rPr>
          <w:rFonts w:asciiTheme="minorHAnsi" w:cs="ITC Officina Sans"/>
          <w:color w:val="000000"/>
        </w:rPr>
        <w:t>T cells</w:t>
      </w:r>
      <w:r w:rsidR="00735DBE">
        <w:rPr>
          <w:rFonts w:asciiTheme="minorHAnsi" w:cs="ITC Officina Sans" w:hint="eastAsia"/>
          <w:color w:val="000000"/>
        </w:rPr>
        <w:t xml:space="preserve"> by transient transfection method and lentiviral transduction method</w:t>
      </w:r>
      <w:r w:rsidR="003E78DD">
        <w:rPr>
          <w:rFonts w:asciiTheme="minorHAnsi" w:cs="ITC Officina Sans" w:hint="eastAsia"/>
          <w:color w:val="000000"/>
        </w:rPr>
        <w:t>. T</w:t>
      </w:r>
      <w:r>
        <w:rPr>
          <w:rFonts w:asciiTheme="minorHAnsi" w:cs="ITC Officina Sans" w:hint="eastAsia"/>
          <w:color w:val="000000"/>
        </w:rPr>
        <w:t>he c</w:t>
      </w:r>
      <w:r w:rsidRPr="003C650D">
        <w:rPr>
          <w:rFonts w:asciiTheme="minorHAnsi" w:cs="ITC Officina Sans"/>
          <w:color w:val="000000"/>
        </w:rPr>
        <w:t xml:space="preserve">onditions </w:t>
      </w:r>
      <w:r>
        <w:rPr>
          <w:rFonts w:asciiTheme="minorHAnsi" w:cs="ITC Officina Sans" w:hint="eastAsia"/>
          <w:color w:val="000000"/>
        </w:rPr>
        <w:t>may</w:t>
      </w:r>
      <w:r>
        <w:rPr>
          <w:rFonts w:asciiTheme="minorHAnsi" w:cs="ITC Officina Sans"/>
          <w:color w:val="000000"/>
        </w:rPr>
        <w:t xml:space="preserve"> vary for </w:t>
      </w:r>
      <w:r>
        <w:rPr>
          <w:rFonts w:asciiTheme="minorHAnsi" w:cs="ITC Officina Sans" w:hint="eastAsia"/>
          <w:color w:val="000000"/>
        </w:rPr>
        <w:t>different</w:t>
      </w:r>
      <w:r w:rsidRPr="003C650D">
        <w:rPr>
          <w:rFonts w:asciiTheme="minorHAnsi" w:cs="ITC Officina Sans"/>
          <w:color w:val="000000"/>
        </w:rPr>
        <w:t xml:space="preserve"> cell line</w:t>
      </w:r>
      <w:r>
        <w:rPr>
          <w:rFonts w:asciiTheme="minorHAnsi" w:cs="ITC Officina Sans" w:hint="eastAsia"/>
          <w:color w:val="000000"/>
        </w:rPr>
        <w:t>(s)</w:t>
      </w:r>
      <w:r w:rsidRPr="003C650D">
        <w:rPr>
          <w:rFonts w:asciiTheme="minorHAnsi" w:cs="ITC Officina Sans"/>
          <w:color w:val="000000"/>
        </w:rPr>
        <w:t>.</w:t>
      </w:r>
    </w:p>
    <w:p w:rsidR="003C650D" w:rsidRPr="003C650D" w:rsidRDefault="003C650D" w:rsidP="0054677F">
      <w:pPr>
        <w:pStyle w:val="Pa2"/>
        <w:numPr>
          <w:ilvl w:val="0"/>
          <w:numId w:val="3"/>
        </w:numPr>
        <w:spacing w:before="240"/>
        <w:jc w:val="both"/>
        <w:rPr>
          <w:rFonts w:asciiTheme="minorHAnsi" w:cs="ITC Officina Sans"/>
          <w:color w:val="000000"/>
        </w:rPr>
      </w:pPr>
      <w:r w:rsidRPr="003C650D">
        <w:rPr>
          <w:rFonts w:asciiTheme="minorHAnsi" w:cs="ITC Officina Sans"/>
          <w:b/>
          <w:i/>
          <w:iCs/>
          <w:color w:val="000000"/>
        </w:rPr>
        <w:t xml:space="preserve">Preparation of cells </w:t>
      </w:r>
      <w:r w:rsidR="00735DBE">
        <w:rPr>
          <w:rFonts w:asciiTheme="minorHAnsi" w:cs="ITC Officina Sans" w:hint="eastAsia"/>
          <w:b/>
          <w:i/>
          <w:iCs/>
          <w:color w:val="000000"/>
        </w:rPr>
        <w:t xml:space="preserve">(for both plasmid </w:t>
      </w:r>
      <w:r w:rsidR="00735DBE" w:rsidRPr="00735DBE">
        <w:rPr>
          <w:rFonts w:asciiTheme="minorHAnsi" w:cs="ITC Officina Sans" w:hint="eastAsia"/>
          <w:b/>
          <w:i/>
          <w:iCs/>
          <w:color w:val="000000"/>
        </w:rPr>
        <w:t>transfection/</w:t>
      </w:r>
      <w:r w:rsidR="00735DBE">
        <w:rPr>
          <w:rFonts w:asciiTheme="minorHAnsi" w:cs="ITC Officina Sans" w:hint="eastAsia"/>
          <w:b/>
          <w:i/>
          <w:iCs/>
          <w:color w:val="000000"/>
        </w:rPr>
        <w:t>virus</w:t>
      </w:r>
      <w:r w:rsidR="00735DBE" w:rsidRPr="00735DBE">
        <w:rPr>
          <w:rFonts w:asciiTheme="minorHAnsi" w:cs="ITC Officina Sans" w:hint="eastAsia"/>
          <w:b/>
          <w:i/>
          <w:iCs/>
          <w:color w:val="000000"/>
        </w:rPr>
        <w:t xml:space="preserve"> transduction</w:t>
      </w:r>
      <w:r w:rsidR="00735DBE">
        <w:rPr>
          <w:rFonts w:asciiTheme="minorHAnsi" w:cs="ITC Officina Sans" w:hint="eastAsia"/>
          <w:b/>
          <w:i/>
          <w:iCs/>
          <w:color w:val="000000"/>
        </w:rPr>
        <w:t>)</w:t>
      </w:r>
      <w:r w:rsidRPr="003C650D">
        <w:rPr>
          <w:rFonts w:asciiTheme="minorHAnsi" w:cs="ITC Officina Sans"/>
          <w:b/>
          <w:i/>
          <w:iCs/>
          <w:color w:val="000000"/>
        </w:rPr>
        <w:t>.</w:t>
      </w:r>
      <w:r w:rsidRPr="003C650D">
        <w:rPr>
          <w:rFonts w:asciiTheme="minorHAnsi" w:cs="ITC Officina Sans"/>
          <w:i/>
          <w:iCs/>
          <w:color w:val="000000"/>
        </w:rPr>
        <w:t xml:space="preserve"> </w:t>
      </w:r>
      <w:r w:rsidRPr="003C650D">
        <w:rPr>
          <w:rFonts w:asciiTheme="minorHAnsi" w:cs="ITC Officina Sans"/>
          <w:color w:val="000000"/>
        </w:rPr>
        <w:t xml:space="preserve">Plate </w:t>
      </w:r>
      <w:r w:rsidR="003E78DD" w:rsidRPr="003C650D">
        <w:rPr>
          <w:rFonts w:asciiTheme="minorHAnsi" w:cs="ITC Officina Sans"/>
          <w:color w:val="000000"/>
        </w:rPr>
        <w:t>H</w:t>
      </w:r>
      <w:r w:rsidR="003E78DD">
        <w:rPr>
          <w:rFonts w:asciiTheme="minorHAnsi" w:cs="ITC Officina Sans"/>
          <w:color w:val="000000"/>
        </w:rPr>
        <w:t>EK</w:t>
      </w:r>
      <w:r w:rsidR="003E78DD">
        <w:rPr>
          <w:rFonts w:asciiTheme="minorHAnsi" w:cs="ITC Officina Sans" w:hint="eastAsia"/>
          <w:color w:val="000000"/>
        </w:rPr>
        <w:t>-</w:t>
      </w:r>
      <w:r w:rsidR="003E78DD">
        <w:rPr>
          <w:rFonts w:asciiTheme="minorHAnsi" w:cs="ITC Officina Sans"/>
          <w:color w:val="000000"/>
        </w:rPr>
        <w:t>293T</w:t>
      </w:r>
      <w:r w:rsidRPr="003C650D">
        <w:rPr>
          <w:rFonts w:asciiTheme="minorHAnsi" w:cs="ITC Officina Sans"/>
          <w:color w:val="000000"/>
        </w:rPr>
        <w:t xml:space="preserve"> cells onto 24-well plates in D</w:t>
      </w:r>
      <w:r w:rsidR="003E78DD">
        <w:rPr>
          <w:rFonts w:asciiTheme="minorHAnsi" w:cs="ITC Officina Sans" w:hint="eastAsia"/>
          <w:color w:val="000000"/>
        </w:rPr>
        <w:t>MEM</w:t>
      </w:r>
      <w:r w:rsidRPr="003C650D">
        <w:rPr>
          <w:rFonts w:asciiTheme="minorHAnsi" w:cs="ITC Officina Sans"/>
          <w:color w:val="000000"/>
        </w:rPr>
        <w:t xml:space="preserve"> 16–24 h</w:t>
      </w:r>
      <w:r w:rsidR="007B2299">
        <w:rPr>
          <w:rFonts w:asciiTheme="minorHAnsi" w:cs="ITC Officina Sans" w:hint="eastAsia"/>
          <w:color w:val="000000"/>
        </w:rPr>
        <w:t>rs</w:t>
      </w:r>
      <w:r w:rsidRPr="003C650D">
        <w:rPr>
          <w:rFonts w:asciiTheme="minorHAnsi" w:cs="ITC Officina Sans"/>
          <w:color w:val="000000"/>
        </w:rPr>
        <w:t xml:space="preserve"> before transfection. Se</w:t>
      </w:r>
      <w:r w:rsidR="003E78DD">
        <w:rPr>
          <w:rFonts w:asciiTheme="minorHAnsi" w:cs="ITC Officina Sans"/>
          <w:color w:val="000000"/>
        </w:rPr>
        <w:t>ed the cells at a density of 1</w:t>
      </w:r>
      <w:r w:rsidRPr="003C650D">
        <w:rPr>
          <w:rFonts w:asciiTheme="minorHAnsi" w:cs="ITC Officina Sans"/>
          <w:color w:val="000000"/>
        </w:rPr>
        <w:t xml:space="preserve"> × 10</w:t>
      </w:r>
      <w:r w:rsidRPr="003E78DD">
        <w:rPr>
          <w:rStyle w:val="A21"/>
          <w:rFonts w:asciiTheme="minorHAnsi"/>
          <w:sz w:val="24"/>
          <w:szCs w:val="24"/>
          <w:vertAlign w:val="superscript"/>
        </w:rPr>
        <w:t>5</w:t>
      </w:r>
      <w:r w:rsidRPr="003C650D">
        <w:rPr>
          <w:rStyle w:val="A21"/>
          <w:rFonts w:asciiTheme="minorHAnsi"/>
          <w:sz w:val="24"/>
          <w:szCs w:val="24"/>
        </w:rPr>
        <w:t xml:space="preserve"> </w:t>
      </w:r>
      <w:r w:rsidRPr="003C650D">
        <w:rPr>
          <w:rFonts w:asciiTheme="minorHAnsi" w:cs="ITC Officina Sans"/>
          <w:color w:val="000000"/>
        </w:rPr>
        <w:t xml:space="preserve">cells per well in a total volume of </w:t>
      </w:r>
      <w:r w:rsidR="003E78DD">
        <w:rPr>
          <w:rFonts w:asciiTheme="minorHAnsi" w:cs="ITC Officina Sans" w:hint="eastAsia"/>
          <w:color w:val="000000"/>
        </w:rPr>
        <w:t>1 ml</w:t>
      </w:r>
      <w:r w:rsidRPr="003C650D">
        <w:rPr>
          <w:rFonts w:asciiTheme="minorHAnsi" w:cs="ITC Officina Sans"/>
          <w:color w:val="000000"/>
        </w:rPr>
        <w:t xml:space="preserve">. </w:t>
      </w:r>
      <w:r w:rsidR="003E78DD">
        <w:rPr>
          <w:rFonts w:asciiTheme="minorHAnsi" w:cs="ITC Officina Sans" w:hint="eastAsia"/>
          <w:color w:val="000000"/>
        </w:rPr>
        <w:t>(Note: s</w:t>
      </w:r>
      <w:r w:rsidR="003E78DD">
        <w:rPr>
          <w:rFonts w:asciiTheme="minorHAnsi" w:cs="ITC Officina Sans"/>
          <w:color w:val="000000"/>
        </w:rPr>
        <w:t>cale up or down according to</w:t>
      </w:r>
      <w:r w:rsidRPr="003C650D">
        <w:rPr>
          <w:rFonts w:asciiTheme="minorHAnsi" w:cs="ITC Officina Sans"/>
          <w:color w:val="000000"/>
        </w:rPr>
        <w:t xml:space="preserve"> </w:t>
      </w:r>
      <w:r w:rsidR="003E78DD">
        <w:rPr>
          <w:rFonts w:asciiTheme="minorHAnsi" w:cs="ITC Officina Sans" w:hint="eastAsia"/>
          <w:color w:val="000000"/>
        </w:rPr>
        <w:t xml:space="preserve">different </w:t>
      </w:r>
      <w:r w:rsidRPr="003C650D">
        <w:rPr>
          <w:rFonts w:asciiTheme="minorHAnsi" w:cs="ITC Officina Sans"/>
          <w:color w:val="000000"/>
        </w:rPr>
        <w:t>cell line as needed</w:t>
      </w:r>
      <w:r w:rsidR="003E78DD">
        <w:rPr>
          <w:rFonts w:asciiTheme="minorHAnsi" w:cs="ITC Officina Sans" w:hint="eastAsia"/>
          <w:color w:val="000000"/>
        </w:rPr>
        <w:t>. Do</w:t>
      </w:r>
      <w:r w:rsidRPr="003C650D">
        <w:rPr>
          <w:rFonts w:asciiTheme="minorHAnsi" w:cs="ITC Officina Sans"/>
          <w:color w:val="000000"/>
        </w:rPr>
        <w:t xml:space="preserve"> not plate more cells than the recommended density, as doing so may reduce transfection</w:t>
      </w:r>
      <w:r w:rsidR="0054677F">
        <w:rPr>
          <w:rFonts w:asciiTheme="minorHAnsi" w:cs="ITC Officina Sans" w:hint="eastAsia"/>
          <w:color w:val="000000"/>
        </w:rPr>
        <w:t>/transduction</w:t>
      </w:r>
      <w:r w:rsidRPr="003C650D">
        <w:rPr>
          <w:rFonts w:asciiTheme="minorHAnsi" w:cs="ITC Officina Sans"/>
          <w:color w:val="000000"/>
        </w:rPr>
        <w:t xml:space="preserve"> efficiency.</w:t>
      </w:r>
      <w:r w:rsidR="003E78DD">
        <w:rPr>
          <w:rFonts w:asciiTheme="minorHAnsi" w:cs="ITC Officina Sans" w:hint="eastAsia"/>
          <w:color w:val="000000"/>
        </w:rPr>
        <w:t>)</w:t>
      </w:r>
    </w:p>
    <w:p w:rsidR="004D4971" w:rsidRDefault="00735DBE" w:rsidP="0054677F">
      <w:pPr>
        <w:pStyle w:val="Pa2"/>
        <w:spacing w:before="240"/>
        <w:ind w:left="425" w:hangingChars="177" w:hanging="425"/>
        <w:jc w:val="both"/>
        <w:rPr>
          <w:rFonts w:asciiTheme="minorHAnsi"/>
        </w:rPr>
      </w:pPr>
      <w:r>
        <w:rPr>
          <w:rFonts w:asciiTheme="minorHAnsi" w:cs="ITC Officina Sans" w:hint="eastAsia"/>
          <w:b/>
          <w:i/>
          <w:iCs/>
          <w:color w:val="000000"/>
        </w:rPr>
        <w:t xml:space="preserve">2-1. </w:t>
      </w:r>
      <w:r w:rsidR="005A4637">
        <w:rPr>
          <w:rFonts w:asciiTheme="minorHAnsi" w:cs="ITC Officina Sans" w:hint="eastAsia"/>
          <w:b/>
          <w:i/>
          <w:iCs/>
          <w:color w:val="000000"/>
        </w:rPr>
        <w:t>Plasmid</w:t>
      </w:r>
      <w:r w:rsidR="000D262F">
        <w:rPr>
          <w:rFonts w:asciiTheme="minorHAnsi" w:cs="ITC Officina Sans" w:hint="eastAsia"/>
          <w:b/>
          <w:i/>
          <w:iCs/>
          <w:color w:val="000000"/>
        </w:rPr>
        <w:t xml:space="preserve"> </w:t>
      </w:r>
      <w:r w:rsidR="000D262F" w:rsidRPr="003C650D">
        <w:rPr>
          <w:rFonts w:asciiTheme="minorHAnsi" w:cs="ITC Officina Sans"/>
          <w:b/>
          <w:i/>
          <w:iCs/>
          <w:color w:val="000000"/>
        </w:rPr>
        <w:t>transfection</w:t>
      </w:r>
      <w:r>
        <w:rPr>
          <w:rFonts w:asciiTheme="minorHAnsi" w:cs="ITC Officina Sans" w:hint="eastAsia"/>
          <w:b/>
          <w:i/>
          <w:iCs/>
          <w:color w:val="000000"/>
        </w:rPr>
        <w:t xml:space="preserve"> </w:t>
      </w:r>
      <w:r w:rsidR="005A4637">
        <w:rPr>
          <w:rFonts w:asciiTheme="minorHAnsi" w:cs="ITC Officina Sans" w:hint="eastAsia"/>
          <w:b/>
          <w:i/>
          <w:iCs/>
          <w:color w:val="000000"/>
        </w:rPr>
        <w:t>method</w:t>
      </w:r>
      <w:r w:rsidR="000D262F" w:rsidRPr="003C650D">
        <w:rPr>
          <w:rFonts w:asciiTheme="minorHAnsi" w:cs="ITC Officina Sans"/>
          <w:b/>
          <w:i/>
          <w:iCs/>
          <w:color w:val="000000"/>
        </w:rPr>
        <w:t>.</w:t>
      </w:r>
      <w:r w:rsidR="003C650D" w:rsidRPr="003C650D">
        <w:rPr>
          <w:rFonts w:asciiTheme="minorHAnsi"/>
          <w:b/>
          <w:bCs/>
        </w:rPr>
        <w:t xml:space="preserve"> </w:t>
      </w:r>
      <w:r w:rsidR="003C650D" w:rsidRPr="003C650D">
        <w:rPr>
          <w:rFonts w:asciiTheme="minorHAnsi"/>
        </w:rPr>
        <w:t xml:space="preserve">On the day of transfection, cells are optimal at </w:t>
      </w:r>
      <w:r w:rsidR="000D262F">
        <w:rPr>
          <w:rFonts w:asciiTheme="minorHAnsi" w:hint="eastAsia"/>
        </w:rPr>
        <w:t>6</w:t>
      </w:r>
      <w:r w:rsidR="003C650D" w:rsidRPr="003C650D">
        <w:rPr>
          <w:rFonts w:asciiTheme="minorHAnsi"/>
        </w:rPr>
        <w:t>0–</w:t>
      </w:r>
      <w:r w:rsidR="000D262F">
        <w:rPr>
          <w:rFonts w:asciiTheme="minorHAnsi" w:hint="eastAsia"/>
        </w:rPr>
        <w:t>8</w:t>
      </w:r>
      <w:r w:rsidR="003C650D" w:rsidRPr="003C650D">
        <w:rPr>
          <w:rFonts w:asciiTheme="minorHAnsi"/>
        </w:rPr>
        <w:t xml:space="preserve">0% confluency. Cells </w:t>
      </w:r>
      <w:r w:rsidR="009B5D59">
        <w:rPr>
          <w:rFonts w:asciiTheme="minorHAnsi" w:hint="eastAsia"/>
        </w:rPr>
        <w:t>should</w:t>
      </w:r>
      <w:r w:rsidR="003C650D" w:rsidRPr="003C650D">
        <w:rPr>
          <w:rFonts w:asciiTheme="minorHAnsi"/>
        </w:rPr>
        <w:t xml:space="preserve"> be transfected with </w:t>
      </w:r>
      <w:r w:rsidR="000D262F">
        <w:rPr>
          <w:rFonts w:asciiTheme="minorHAnsi" w:hint="eastAsia"/>
        </w:rPr>
        <w:t xml:space="preserve">optimal transfection reagent (e.g., </w:t>
      </w:r>
      <w:r w:rsidR="003C650D" w:rsidRPr="003C650D">
        <w:rPr>
          <w:rFonts w:asciiTheme="minorHAnsi"/>
        </w:rPr>
        <w:t xml:space="preserve">Lipofectamine 2000 or </w:t>
      </w:r>
      <w:r w:rsidR="000D262F">
        <w:rPr>
          <w:rFonts w:asciiTheme="minorHAnsi" w:hint="eastAsia"/>
        </w:rPr>
        <w:t xml:space="preserve">TransIT-LT1 for </w:t>
      </w:r>
      <w:r w:rsidR="000D262F" w:rsidRPr="003C650D">
        <w:rPr>
          <w:rFonts w:asciiTheme="minorHAnsi" w:cs="ITC Officina Sans"/>
          <w:color w:val="000000"/>
        </w:rPr>
        <w:t>H</w:t>
      </w:r>
      <w:r w:rsidR="000D262F">
        <w:rPr>
          <w:rFonts w:asciiTheme="minorHAnsi" w:cs="ITC Officina Sans"/>
          <w:color w:val="000000"/>
        </w:rPr>
        <w:t>EK</w:t>
      </w:r>
      <w:r w:rsidR="000D262F">
        <w:rPr>
          <w:rFonts w:asciiTheme="minorHAnsi" w:cs="ITC Officina Sans" w:hint="eastAsia"/>
          <w:color w:val="000000"/>
        </w:rPr>
        <w:t>-</w:t>
      </w:r>
      <w:r w:rsidR="000D262F">
        <w:rPr>
          <w:rFonts w:asciiTheme="minorHAnsi" w:cs="ITC Officina Sans"/>
          <w:color w:val="000000"/>
        </w:rPr>
        <w:t>293T</w:t>
      </w:r>
      <w:r w:rsidR="000D262F" w:rsidRPr="003C650D">
        <w:rPr>
          <w:rFonts w:asciiTheme="minorHAnsi" w:cs="ITC Officina Sans"/>
          <w:color w:val="000000"/>
        </w:rPr>
        <w:t xml:space="preserve"> cells</w:t>
      </w:r>
      <w:r w:rsidR="000D262F">
        <w:rPr>
          <w:rFonts w:asciiTheme="minorHAnsi" w:cs="ITC Officina Sans" w:hint="eastAsia"/>
          <w:color w:val="000000"/>
        </w:rPr>
        <w:t>)</w:t>
      </w:r>
      <w:r w:rsidR="000D262F" w:rsidRPr="003C650D">
        <w:rPr>
          <w:rFonts w:asciiTheme="minorHAnsi"/>
        </w:rPr>
        <w:t xml:space="preserve"> </w:t>
      </w:r>
      <w:r w:rsidR="003C650D" w:rsidRPr="003C650D">
        <w:rPr>
          <w:rFonts w:asciiTheme="minorHAnsi"/>
        </w:rPr>
        <w:t>ac</w:t>
      </w:r>
      <w:r w:rsidR="003C650D" w:rsidRPr="009B5D59">
        <w:rPr>
          <w:rFonts w:asciiTheme="minorHAnsi" w:cs="ITC Officina Sans"/>
          <w:color w:val="000000"/>
        </w:rPr>
        <w:t>cording to the manufacturers’ instructions</w:t>
      </w:r>
      <w:r w:rsidR="00E657F8">
        <w:rPr>
          <w:rFonts w:asciiTheme="minorHAnsi" w:cs="ITC Officina Sans" w:hint="eastAsia"/>
          <w:color w:val="000000"/>
        </w:rPr>
        <w:t xml:space="preserve"> and t</w:t>
      </w:r>
      <w:r w:rsidR="009B5D59" w:rsidRPr="009B5D59">
        <w:rPr>
          <w:rFonts w:asciiTheme="minorHAnsi" w:cs="ITC Officina Sans"/>
          <w:color w:val="000000"/>
        </w:rPr>
        <w:t>he</w:t>
      </w:r>
      <w:r w:rsidR="009B5D59" w:rsidRPr="009B5D59">
        <w:rPr>
          <w:rFonts w:asciiTheme="minorHAnsi" w:cs="ITC Officina Sans" w:hint="eastAsia"/>
          <w:color w:val="000000"/>
        </w:rPr>
        <w:t xml:space="preserve"> transfection efficiency varies according to cell type and the transfection reagent used. </w:t>
      </w:r>
      <w:r w:rsidR="000D262F" w:rsidRPr="009B5D59">
        <w:rPr>
          <w:rFonts w:asciiTheme="minorHAnsi" w:cs="ITC Officina Sans" w:hint="eastAsia"/>
          <w:color w:val="000000"/>
        </w:rPr>
        <w:t>F</w:t>
      </w:r>
      <w:r w:rsidR="000D262F">
        <w:rPr>
          <w:rFonts w:asciiTheme="minorHAnsi" w:hint="eastAsia"/>
        </w:rPr>
        <w:t>or</w:t>
      </w:r>
      <w:r w:rsidR="000D262F" w:rsidRPr="003C650D">
        <w:rPr>
          <w:rFonts w:asciiTheme="minorHAnsi" w:cs="ITC Officina Sans"/>
          <w:color w:val="000000"/>
        </w:rPr>
        <w:t xml:space="preserve"> cells</w:t>
      </w:r>
      <w:r w:rsidR="000D262F">
        <w:rPr>
          <w:rFonts w:asciiTheme="minorHAnsi" w:cs="ITC Officina Sans" w:hint="eastAsia"/>
          <w:color w:val="000000"/>
        </w:rPr>
        <w:t xml:space="preserve"> with low transfection efficiency, please use electroporation </w:t>
      </w:r>
      <w:r w:rsidR="000D262F" w:rsidRPr="000D262F">
        <w:rPr>
          <w:rFonts w:asciiTheme="minorHAnsi" w:cs="ITC Officina Sans" w:hint="eastAsia"/>
          <w:color w:val="000000"/>
        </w:rPr>
        <w:t xml:space="preserve">or virus </w:t>
      </w:r>
      <w:r w:rsidR="000D262F" w:rsidRPr="000D262F">
        <w:rPr>
          <w:rFonts w:asciiTheme="minorHAnsi" w:cs="ITC Officina Sans"/>
          <w:color w:val="000000"/>
        </w:rPr>
        <w:t>transduction</w:t>
      </w:r>
      <w:r w:rsidR="000D262F" w:rsidRPr="000D262F">
        <w:rPr>
          <w:rFonts w:asciiTheme="minorHAnsi" w:cs="ITC Officina Sans" w:hint="eastAsia"/>
          <w:color w:val="000000"/>
        </w:rPr>
        <w:t xml:space="preserve"> method</w:t>
      </w:r>
      <w:r w:rsidR="000D262F">
        <w:rPr>
          <w:rFonts w:asciiTheme="minorHAnsi" w:cs="ITC Officina Sans" w:hint="eastAsia"/>
          <w:color w:val="000000"/>
        </w:rPr>
        <w:t xml:space="preserve"> for </w:t>
      </w:r>
      <w:r w:rsidR="009B5D59">
        <w:rPr>
          <w:rFonts w:asciiTheme="minorHAnsi" w:cs="ITC Officina Sans" w:hint="eastAsia"/>
          <w:color w:val="000000"/>
        </w:rPr>
        <w:t xml:space="preserve">plasmids </w:t>
      </w:r>
      <w:r w:rsidR="000D262F">
        <w:rPr>
          <w:rFonts w:asciiTheme="minorHAnsi" w:cs="ITC Officina Sans" w:hint="eastAsia"/>
          <w:color w:val="000000"/>
        </w:rPr>
        <w:t>delivery</w:t>
      </w:r>
      <w:r w:rsidR="009B5D59">
        <w:rPr>
          <w:rFonts w:asciiTheme="minorHAnsi" w:cs="ITC Officina Sans" w:hint="eastAsia"/>
          <w:color w:val="000000"/>
        </w:rPr>
        <w:t xml:space="preserve">. </w:t>
      </w:r>
      <w:r w:rsidR="00E657F8">
        <w:rPr>
          <w:rFonts w:asciiTheme="minorHAnsi" w:hint="eastAsia"/>
        </w:rPr>
        <w:t>P</w:t>
      </w:r>
      <w:r w:rsidR="001E42A5">
        <w:rPr>
          <w:rFonts w:asciiTheme="minorHAnsi" w:hint="eastAsia"/>
        </w:rPr>
        <w:t xml:space="preserve">repare 500 ng of </w:t>
      </w:r>
      <w:r w:rsidR="00E657F8">
        <w:rPr>
          <w:rFonts w:asciiTheme="minorHAnsi" w:hint="eastAsia"/>
        </w:rPr>
        <w:t>plasmid</w:t>
      </w:r>
      <w:r w:rsidR="009B5D59">
        <w:rPr>
          <w:rFonts w:asciiTheme="minorHAnsi" w:hint="eastAsia"/>
        </w:rPr>
        <w:t xml:space="preserve"> </w:t>
      </w:r>
      <w:r w:rsidR="009B5D59">
        <w:rPr>
          <w:rFonts w:asciiTheme="minorHAnsi"/>
        </w:rPr>
        <w:t xml:space="preserve">for </w:t>
      </w:r>
      <w:r w:rsidR="009B5D59">
        <w:rPr>
          <w:rFonts w:asciiTheme="minorHAnsi" w:hint="eastAsia"/>
        </w:rPr>
        <w:t xml:space="preserve">the expression of </w:t>
      </w:r>
      <w:r w:rsidR="009B5D59">
        <w:rPr>
          <w:rFonts w:asciiTheme="minorHAnsi"/>
        </w:rPr>
        <w:t>sgRNA</w:t>
      </w:r>
      <w:r w:rsidR="009B5D59">
        <w:rPr>
          <w:rFonts w:asciiTheme="minorHAnsi" w:hint="eastAsia"/>
        </w:rPr>
        <w:t>(</w:t>
      </w:r>
      <w:r w:rsidR="009B5D59">
        <w:rPr>
          <w:rFonts w:asciiTheme="minorHAnsi"/>
        </w:rPr>
        <w:t>s</w:t>
      </w:r>
      <w:r w:rsidR="009B5D59">
        <w:rPr>
          <w:rFonts w:asciiTheme="minorHAnsi" w:hint="eastAsia"/>
        </w:rPr>
        <w:t>)</w:t>
      </w:r>
      <w:r w:rsidR="009B5D59">
        <w:rPr>
          <w:rFonts w:asciiTheme="minorHAnsi"/>
        </w:rPr>
        <w:t xml:space="preserve"> </w:t>
      </w:r>
      <w:r w:rsidR="009B5D59">
        <w:rPr>
          <w:rFonts w:asciiTheme="minorHAnsi" w:hint="eastAsia"/>
        </w:rPr>
        <w:t>and</w:t>
      </w:r>
      <w:r w:rsidR="009B5D59">
        <w:rPr>
          <w:rFonts w:asciiTheme="minorHAnsi"/>
        </w:rPr>
        <w:t xml:space="preserve"> Cas9</w:t>
      </w:r>
      <w:r w:rsidR="009B5D59">
        <w:rPr>
          <w:rFonts w:asciiTheme="minorHAnsi" w:hint="eastAsia"/>
        </w:rPr>
        <w:t xml:space="preserve"> protein</w:t>
      </w:r>
      <w:r w:rsidR="001E42A5">
        <w:rPr>
          <w:rFonts w:asciiTheme="minorHAnsi" w:hint="eastAsia"/>
        </w:rPr>
        <w:t xml:space="preserve"> </w:t>
      </w:r>
      <w:r w:rsidR="0054677F">
        <w:rPr>
          <w:rFonts w:asciiTheme="minorHAnsi" w:hint="eastAsia"/>
        </w:rPr>
        <w:t xml:space="preserve">for transfection </w:t>
      </w:r>
      <w:r w:rsidR="00E657F8">
        <w:rPr>
          <w:rFonts w:asciiTheme="minorHAnsi" w:hint="eastAsia"/>
        </w:rPr>
        <w:t>(</w:t>
      </w:r>
      <w:r w:rsidR="001E42A5">
        <w:rPr>
          <w:rFonts w:asciiTheme="minorHAnsi" w:hint="eastAsia"/>
        </w:rPr>
        <w:t>and</w:t>
      </w:r>
      <w:r w:rsidR="003C650D" w:rsidRPr="003C650D">
        <w:rPr>
          <w:rFonts w:asciiTheme="minorHAnsi"/>
        </w:rPr>
        <w:t xml:space="preserve"> 500 ng of </w:t>
      </w:r>
      <w:r w:rsidR="001E42A5">
        <w:rPr>
          <w:rFonts w:asciiTheme="minorHAnsi" w:hint="eastAsia"/>
        </w:rPr>
        <w:t>surrogate</w:t>
      </w:r>
      <w:r w:rsidR="00E657F8">
        <w:rPr>
          <w:rFonts w:asciiTheme="minorHAnsi"/>
        </w:rPr>
        <w:t xml:space="preserve"> </w:t>
      </w:r>
      <w:r w:rsidR="00E657F8">
        <w:rPr>
          <w:rFonts w:asciiTheme="minorHAnsi" w:hint="eastAsia"/>
        </w:rPr>
        <w:t xml:space="preserve">reporter </w:t>
      </w:r>
      <w:r w:rsidR="00E657F8">
        <w:rPr>
          <w:rFonts w:asciiTheme="minorHAnsi"/>
        </w:rPr>
        <w:t xml:space="preserve">plasmid </w:t>
      </w:r>
      <w:r w:rsidR="007B2299">
        <w:rPr>
          <w:rFonts w:asciiTheme="minorHAnsi" w:hint="eastAsia"/>
        </w:rPr>
        <w:t>if</w:t>
      </w:r>
      <w:r w:rsidR="00E657F8">
        <w:rPr>
          <w:rFonts w:asciiTheme="minorHAnsi" w:hint="eastAsia"/>
        </w:rPr>
        <w:t xml:space="preserve"> </w:t>
      </w:r>
      <w:r w:rsidR="007B2299">
        <w:rPr>
          <w:rFonts w:asciiTheme="minorHAnsi" w:hint="eastAsia"/>
        </w:rPr>
        <w:t xml:space="preserve">you are planning to use </w:t>
      </w:r>
      <w:r w:rsidR="001E42A5">
        <w:rPr>
          <w:rFonts w:asciiTheme="minorHAnsi" w:hint="eastAsia"/>
        </w:rPr>
        <w:t>cell sort</w:t>
      </w:r>
      <w:r w:rsidR="007B2299">
        <w:rPr>
          <w:rFonts w:asciiTheme="minorHAnsi" w:hint="eastAsia"/>
        </w:rPr>
        <w:t>er to enrich the cell population with gene editing</w:t>
      </w:r>
      <w:r w:rsidR="003C650D" w:rsidRPr="003C650D">
        <w:rPr>
          <w:rFonts w:asciiTheme="minorHAnsi"/>
        </w:rPr>
        <w:t>)</w:t>
      </w:r>
      <w:r w:rsidR="0054677F">
        <w:rPr>
          <w:rFonts w:asciiTheme="minorHAnsi" w:hint="eastAsia"/>
        </w:rPr>
        <w:t>. I</w:t>
      </w:r>
      <w:r w:rsidR="003C650D" w:rsidRPr="003C650D">
        <w:rPr>
          <w:rFonts w:asciiTheme="minorHAnsi"/>
        </w:rPr>
        <w:t>f you are transfecting more than one plasmid (</w:t>
      </w:r>
      <w:r w:rsidR="001E42A5">
        <w:rPr>
          <w:rFonts w:asciiTheme="minorHAnsi" w:hint="eastAsia"/>
        </w:rPr>
        <w:t xml:space="preserve">for example, two vector system for </w:t>
      </w:r>
      <w:r w:rsidR="001E42A5">
        <w:rPr>
          <w:rFonts w:asciiTheme="minorHAnsi"/>
        </w:rPr>
        <w:t xml:space="preserve">sgRNA </w:t>
      </w:r>
      <w:r w:rsidR="001E42A5">
        <w:rPr>
          <w:rFonts w:asciiTheme="minorHAnsi" w:hint="eastAsia"/>
        </w:rPr>
        <w:t>and</w:t>
      </w:r>
      <w:r w:rsidR="001E42A5">
        <w:rPr>
          <w:rFonts w:asciiTheme="minorHAnsi"/>
        </w:rPr>
        <w:t xml:space="preserve"> Cas9</w:t>
      </w:r>
      <w:r w:rsidR="001E42A5">
        <w:rPr>
          <w:rFonts w:asciiTheme="minorHAnsi" w:hint="eastAsia"/>
        </w:rPr>
        <w:t xml:space="preserve"> expression</w:t>
      </w:r>
      <w:r w:rsidR="002800D1">
        <w:rPr>
          <w:rFonts w:asciiTheme="minorHAnsi"/>
        </w:rPr>
        <w:t>), mix them at equimolar ratio</w:t>
      </w:r>
      <w:r w:rsidR="003C650D" w:rsidRPr="003C650D">
        <w:rPr>
          <w:rFonts w:asciiTheme="minorHAnsi"/>
        </w:rPr>
        <w:t xml:space="preserve"> and use no more than </w:t>
      </w:r>
      <w:r w:rsidR="001E42A5">
        <w:rPr>
          <w:rFonts w:asciiTheme="minorHAnsi" w:hint="eastAsia"/>
        </w:rPr>
        <w:t xml:space="preserve">1 </w:t>
      </w:r>
      <w:r w:rsidR="001E42A5">
        <w:rPr>
          <w:rFonts w:ascii="Times New Roman" w:hAnsi="Times New Roman" w:cs="Times New Roman"/>
        </w:rPr>
        <w:t>μ</w:t>
      </w:r>
      <w:r w:rsidR="003C650D" w:rsidRPr="003C650D">
        <w:rPr>
          <w:rFonts w:asciiTheme="minorHAnsi"/>
        </w:rPr>
        <w:t xml:space="preserve">g of total DNA. </w:t>
      </w:r>
      <w:r w:rsidR="00E657F8">
        <w:rPr>
          <w:rFonts w:asciiTheme="minorHAnsi" w:hint="eastAsia"/>
        </w:rPr>
        <w:t>Control</w:t>
      </w:r>
      <w:r w:rsidR="003C650D" w:rsidRPr="003C650D">
        <w:rPr>
          <w:rFonts w:asciiTheme="minorHAnsi"/>
        </w:rPr>
        <w:t xml:space="preserve"> sgRNA </w:t>
      </w:r>
      <w:r w:rsidR="00E657F8">
        <w:rPr>
          <w:rFonts w:asciiTheme="minorHAnsi" w:hint="eastAsia"/>
        </w:rPr>
        <w:t>might be used in the negative control experiment if needed.</w:t>
      </w:r>
    </w:p>
    <w:p w:rsidR="00735DBE" w:rsidRPr="005A4637" w:rsidRDefault="00735DBE" w:rsidP="005A4637">
      <w:pPr>
        <w:pStyle w:val="Pa2"/>
        <w:spacing w:before="240"/>
        <w:ind w:left="425" w:hangingChars="177" w:hanging="425"/>
        <w:jc w:val="both"/>
        <w:rPr>
          <w:rFonts w:asciiTheme="minorHAnsi"/>
        </w:rPr>
      </w:pPr>
      <w:r>
        <w:rPr>
          <w:rFonts w:asciiTheme="minorHAnsi" w:cs="ITC Officina Sans" w:hint="eastAsia"/>
          <w:b/>
          <w:i/>
          <w:iCs/>
          <w:color w:val="000000"/>
        </w:rPr>
        <w:t xml:space="preserve">2-2. </w:t>
      </w:r>
      <w:r w:rsidR="005A4637">
        <w:rPr>
          <w:rFonts w:asciiTheme="minorHAnsi" w:cs="ITC Officina Sans" w:hint="eastAsia"/>
          <w:b/>
          <w:i/>
          <w:iCs/>
          <w:color w:val="000000"/>
        </w:rPr>
        <w:t>Lentiviral</w:t>
      </w:r>
      <w:r>
        <w:rPr>
          <w:rFonts w:asciiTheme="minorHAnsi" w:cs="ITC Officina Sans" w:hint="eastAsia"/>
          <w:b/>
          <w:i/>
          <w:iCs/>
          <w:color w:val="000000"/>
        </w:rPr>
        <w:t xml:space="preserve"> </w:t>
      </w:r>
      <w:r w:rsidRPr="003C650D">
        <w:rPr>
          <w:rFonts w:asciiTheme="minorHAnsi" w:cs="ITC Officina Sans"/>
          <w:b/>
          <w:i/>
          <w:iCs/>
          <w:color w:val="000000"/>
        </w:rPr>
        <w:t>trans</w:t>
      </w:r>
      <w:r>
        <w:rPr>
          <w:rFonts w:asciiTheme="minorHAnsi" w:cs="ITC Officina Sans" w:hint="eastAsia"/>
          <w:b/>
          <w:i/>
          <w:iCs/>
          <w:color w:val="000000"/>
        </w:rPr>
        <w:t>du</w:t>
      </w:r>
      <w:r w:rsidRPr="003C650D">
        <w:rPr>
          <w:rFonts w:asciiTheme="minorHAnsi" w:cs="ITC Officina Sans"/>
          <w:b/>
          <w:i/>
          <w:iCs/>
          <w:color w:val="000000"/>
        </w:rPr>
        <w:t>ction</w:t>
      </w:r>
      <w:r w:rsidR="005A4637">
        <w:rPr>
          <w:rFonts w:asciiTheme="minorHAnsi" w:cs="ITC Officina Sans" w:hint="eastAsia"/>
          <w:b/>
          <w:i/>
          <w:iCs/>
          <w:color w:val="000000"/>
        </w:rPr>
        <w:t xml:space="preserve"> method</w:t>
      </w:r>
      <w:r w:rsidRPr="003C650D">
        <w:rPr>
          <w:rFonts w:asciiTheme="minorHAnsi" w:cs="ITC Officina Sans"/>
          <w:b/>
          <w:i/>
          <w:iCs/>
          <w:color w:val="000000"/>
        </w:rPr>
        <w:t>.</w:t>
      </w:r>
      <w:r w:rsidR="005A4637">
        <w:rPr>
          <w:rFonts w:asciiTheme="minorHAnsi" w:cs="ITC Officina Sans" w:hint="eastAsia"/>
          <w:b/>
          <w:i/>
          <w:iCs/>
          <w:color w:val="000000"/>
        </w:rPr>
        <w:t xml:space="preserve"> </w:t>
      </w:r>
      <w:r w:rsidR="005A4637" w:rsidRPr="005A4637">
        <w:rPr>
          <w:rFonts w:asciiTheme="minorHAnsi" w:hint="eastAsia"/>
        </w:rPr>
        <w:t xml:space="preserve">In </w:t>
      </w:r>
      <w:r w:rsidR="005A4637">
        <w:rPr>
          <w:rFonts w:asciiTheme="minorHAnsi" w:hint="eastAsia"/>
        </w:rPr>
        <w:t>the case of lentiviral transduction method</w:t>
      </w:r>
      <w:r w:rsidRPr="003C650D">
        <w:rPr>
          <w:rFonts w:asciiTheme="minorHAnsi"/>
        </w:rPr>
        <w:t xml:space="preserve">, cells are optimal at </w:t>
      </w:r>
      <w:r>
        <w:rPr>
          <w:rFonts w:asciiTheme="minorHAnsi" w:hint="eastAsia"/>
        </w:rPr>
        <w:t>6</w:t>
      </w:r>
      <w:r w:rsidRPr="003C650D">
        <w:rPr>
          <w:rFonts w:asciiTheme="minorHAnsi"/>
        </w:rPr>
        <w:t>0–</w:t>
      </w:r>
      <w:r>
        <w:rPr>
          <w:rFonts w:asciiTheme="minorHAnsi" w:hint="eastAsia"/>
        </w:rPr>
        <w:t>8</w:t>
      </w:r>
      <w:r w:rsidRPr="003C650D">
        <w:rPr>
          <w:rFonts w:asciiTheme="minorHAnsi"/>
        </w:rPr>
        <w:t>0% confluency</w:t>
      </w:r>
      <w:r w:rsidR="005A4637">
        <w:rPr>
          <w:rFonts w:asciiTheme="minorHAnsi" w:hint="eastAsia"/>
        </w:rPr>
        <w:t xml:space="preserve"> o</w:t>
      </w:r>
      <w:r w:rsidR="005A4637" w:rsidRPr="003C650D">
        <w:rPr>
          <w:rFonts w:asciiTheme="minorHAnsi"/>
        </w:rPr>
        <w:t>n the day of transfection</w:t>
      </w:r>
      <w:r w:rsidRPr="003C650D">
        <w:rPr>
          <w:rFonts w:asciiTheme="minorHAnsi"/>
        </w:rPr>
        <w:t xml:space="preserve">. </w:t>
      </w:r>
      <w:r w:rsidR="005A4637">
        <w:rPr>
          <w:rFonts w:asciiTheme="minorHAnsi" w:hint="eastAsia"/>
        </w:rPr>
        <w:t>For adherent cells, c</w:t>
      </w:r>
      <w:r w:rsidRPr="003C650D">
        <w:rPr>
          <w:rFonts w:asciiTheme="minorHAnsi"/>
        </w:rPr>
        <w:t xml:space="preserve">ells </w:t>
      </w:r>
      <w:r>
        <w:rPr>
          <w:rFonts w:asciiTheme="minorHAnsi" w:hint="eastAsia"/>
        </w:rPr>
        <w:t>should</w:t>
      </w:r>
      <w:r w:rsidRPr="003C650D">
        <w:rPr>
          <w:rFonts w:asciiTheme="minorHAnsi"/>
        </w:rPr>
        <w:t xml:space="preserve"> be</w:t>
      </w:r>
      <w:r w:rsidR="005A4637">
        <w:rPr>
          <w:rFonts w:asciiTheme="minorHAnsi" w:hint="eastAsia"/>
        </w:rPr>
        <w:t xml:space="preserve"> spin-in</w:t>
      </w:r>
      <w:r w:rsidRPr="003C650D">
        <w:rPr>
          <w:rFonts w:asciiTheme="minorHAnsi"/>
        </w:rPr>
        <w:t xml:space="preserve">fected with </w:t>
      </w:r>
      <w:r w:rsidR="005A4637">
        <w:rPr>
          <w:rFonts w:asciiTheme="minorHAnsi" w:hint="eastAsia"/>
        </w:rPr>
        <w:t>lentivirus(es) expressing sgRNA and Cas9 in culture medium containing polybrene. T</w:t>
      </w:r>
      <w:r w:rsidRPr="009B5D59">
        <w:rPr>
          <w:rFonts w:asciiTheme="minorHAnsi" w:cs="ITC Officina Sans"/>
          <w:color w:val="000000"/>
        </w:rPr>
        <w:t>he</w:t>
      </w:r>
      <w:r w:rsidRPr="009B5D59">
        <w:rPr>
          <w:rFonts w:asciiTheme="minorHAnsi" w:cs="ITC Officina Sans" w:hint="eastAsia"/>
          <w:color w:val="000000"/>
        </w:rPr>
        <w:t xml:space="preserve"> </w:t>
      </w:r>
      <w:r w:rsidR="00A82582">
        <w:rPr>
          <w:rFonts w:asciiTheme="minorHAnsi" w:cs="ITC Officina Sans" w:hint="eastAsia"/>
          <w:color w:val="000000"/>
        </w:rPr>
        <w:t xml:space="preserve">concentration of polybrene would </w:t>
      </w:r>
      <w:r w:rsidR="00A82582" w:rsidRPr="009B5D59">
        <w:rPr>
          <w:rFonts w:asciiTheme="minorHAnsi" w:cs="ITC Officina Sans"/>
          <w:color w:val="000000"/>
        </w:rPr>
        <w:t>var</w:t>
      </w:r>
      <w:r w:rsidR="00A82582">
        <w:rPr>
          <w:rFonts w:asciiTheme="minorHAnsi" w:cs="ITC Officina Sans"/>
          <w:color w:val="000000"/>
        </w:rPr>
        <w:t>y</w:t>
      </w:r>
      <w:r w:rsidRPr="009B5D59">
        <w:rPr>
          <w:rFonts w:asciiTheme="minorHAnsi" w:cs="ITC Officina Sans" w:hint="eastAsia"/>
          <w:color w:val="000000"/>
        </w:rPr>
        <w:t xml:space="preserve"> according to cell type and the </w:t>
      </w:r>
      <w:r w:rsidR="00A82582">
        <w:rPr>
          <w:rFonts w:asciiTheme="minorHAnsi" w:cs="ITC Officina Sans" w:hint="eastAsia"/>
          <w:color w:val="000000"/>
        </w:rPr>
        <w:t>regular</w:t>
      </w:r>
      <w:r w:rsidR="00A82582" w:rsidRPr="00A82582">
        <w:rPr>
          <w:rFonts w:asciiTheme="minorHAnsi" w:cs="ITC Officina Sans" w:hint="eastAsia"/>
          <w:color w:val="000000"/>
        </w:rPr>
        <w:t xml:space="preserve"> </w:t>
      </w:r>
      <w:r w:rsidR="00A82582">
        <w:rPr>
          <w:rFonts w:asciiTheme="minorHAnsi" w:cs="ITC Officina Sans" w:hint="eastAsia"/>
          <w:color w:val="000000"/>
        </w:rPr>
        <w:t>concentration</w:t>
      </w:r>
      <w:r w:rsidRPr="009B5D59">
        <w:rPr>
          <w:rFonts w:asciiTheme="minorHAnsi" w:cs="ITC Officina Sans" w:hint="eastAsia"/>
          <w:color w:val="000000"/>
        </w:rPr>
        <w:t xml:space="preserve"> used</w:t>
      </w:r>
      <w:r w:rsidR="00A82582">
        <w:rPr>
          <w:rFonts w:asciiTheme="minorHAnsi" w:cs="ITC Officina Sans" w:hint="eastAsia"/>
          <w:color w:val="000000"/>
        </w:rPr>
        <w:t xml:space="preserve"> in </w:t>
      </w:r>
      <w:r w:rsidR="00A82582" w:rsidRPr="003C650D">
        <w:rPr>
          <w:rFonts w:asciiTheme="minorHAnsi" w:cs="ITC Officina Sans"/>
          <w:color w:val="000000"/>
        </w:rPr>
        <w:t>H</w:t>
      </w:r>
      <w:r w:rsidR="00A82582">
        <w:rPr>
          <w:rFonts w:asciiTheme="minorHAnsi" w:cs="ITC Officina Sans"/>
          <w:color w:val="000000"/>
        </w:rPr>
        <w:t>EK</w:t>
      </w:r>
      <w:r w:rsidR="00A82582">
        <w:rPr>
          <w:rFonts w:asciiTheme="minorHAnsi" w:cs="ITC Officina Sans" w:hint="eastAsia"/>
          <w:color w:val="000000"/>
        </w:rPr>
        <w:t>-</w:t>
      </w:r>
      <w:r w:rsidR="00A82582">
        <w:rPr>
          <w:rFonts w:asciiTheme="minorHAnsi" w:cs="ITC Officina Sans"/>
          <w:color w:val="000000"/>
        </w:rPr>
        <w:t>293T</w:t>
      </w:r>
      <w:r w:rsidR="00A82582" w:rsidRPr="003C650D">
        <w:rPr>
          <w:rFonts w:asciiTheme="minorHAnsi" w:cs="ITC Officina Sans"/>
          <w:color w:val="000000"/>
        </w:rPr>
        <w:t xml:space="preserve"> cells</w:t>
      </w:r>
      <w:r w:rsidR="00A82582">
        <w:rPr>
          <w:rFonts w:asciiTheme="minorHAnsi" w:cs="ITC Officina Sans" w:hint="eastAsia"/>
          <w:color w:val="000000"/>
        </w:rPr>
        <w:t xml:space="preserve"> and A549</w:t>
      </w:r>
      <w:r w:rsidR="00A82582" w:rsidRPr="003C650D">
        <w:rPr>
          <w:rFonts w:asciiTheme="minorHAnsi" w:cs="ITC Officina Sans"/>
          <w:color w:val="000000"/>
        </w:rPr>
        <w:t xml:space="preserve"> cells</w:t>
      </w:r>
      <w:r w:rsidR="00A82582">
        <w:rPr>
          <w:rFonts w:asciiTheme="minorHAnsi" w:cs="ITC Officina Sans" w:hint="eastAsia"/>
          <w:color w:val="000000"/>
        </w:rPr>
        <w:t xml:space="preserve"> is 8 </w:t>
      </w:r>
      <w:r w:rsidR="00A82582">
        <w:rPr>
          <w:rFonts w:ascii="Times New Roman" w:hAnsi="Times New Roman" w:cs="Times New Roman"/>
          <w:color w:val="000000"/>
        </w:rPr>
        <w:t>μ</w:t>
      </w:r>
      <w:r w:rsidR="00A82582">
        <w:rPr>
          <w:rFonts w:asciiTheme="minorHAnsi" w:cs="ITC Officina Sans" w:hint="eastAsia"/>
          <w:color w:val="000000"/>
        </w:rPr>
        <w:t>g/ml</w:t>
      </w:r>
      <w:r w:rsidRPr="009B5D59">
        <w:rPr>
          <w:rFonts w:asciiTheme="minorHAnsi" w:cs="ITC Officina Sans" w:hint="eastAsia"/>
          <w:color w:val="000000"/>
        </w:rPr>
        <w:t xml:space="preserve">. </w:t>
      </w:r>
      <w:r w:rsidR="00A82582">
        <w:rPr>
          <w:rFonts w:asciiTheme="minorHAnsi" w:hint="eastAsia"/>
        </w:rPr>
        <w:t>For suspension cells, add lentivirus(es) into the culture medium and both spin-in</w:t>
      </w:r>
      <w:r w:rsidR="00A82582" w:rsidRPr="003C650D">
        <w:rPr>
          <w:rFonts w:asciiTheme="minorHAnsi"/>
        </w:rPr>
        <w:t>fect</w:t>
      </w:r>
      <w:r w:rsidR="00A82582">
        <w:rPr>
          <w:rFonts w:asciiTheme="minorHAnsi" w:hint="eastAsia"/>
        </w:rPr>
        <w:t>ion and polbrene are not necessary for</w:t>
      </w:r>
      <w:r w:rsidR="00A82582" w:rsidRPr="003C650D">
        <w:rPr>
          <w:rFonts w:asciiTheme="minorHAnsi"/>
        </w:rPr>
        <w:t xml:space="preserve"> </w:t>
      </w:r>
      <w:r w:rsidR="00A82582">
        <w:rPr>
          <w:rFonts w:asciiTheme="minorHAnsi" w:hint="eastAsia"/>
        </w:rPr>
        <w:t>lentiviral transduction. A lentivirus expressing c</w:t>
      </w:r>
      <w:r>
        <w:rPr>
          <w:rFonts w:asciiTheme="minorHAnsi" w:hint="eastAsia"/>
        </w:rPr>
        <w:t>ontrol</w:t>
      </w:r>
      <w:r w:rsidRPr="003C650D">
        <w:rPr>
          <w:rFonts w:asciiTheme="minorHAnsi"/>
        </w:rPr>
        <w:t xml:space="preserve"> sgRNA </w:t>
      </w:r>
      <w:r>
        <w:rPr>
          <w:rFonts w:asciiTheme="minorHAnsi" w:hint="eastAsia"/>
        </w:rPr>
        <w:t>might be used in the negative control experiment if needed.</w:t>
      </w:r>
    </w:p>
    <w:p w:rsidR="00E657F8" w:rsidRDefault="007B2299" w:rsidP="00735DBE">
      <w:pPr>
        <w:pStyle w:val="Pa2"/>
        <w:numPr>
          <w:ilvl w:val="1"/>
          <w:numId w:val="4"/>
        </w:numPr>
        <w:spacing w:before="240"/>
        <w:ind w:left="426" w:hanging="426"/>
        <w:jc w:val="both"/>
        <w:rPr>
          <w:rFonts w:asciiTheme="minorHAnsi" w:cs="ITC Officina Sans"/>
          <w:color w:val="000000"/>
        </w:rPr>
      </w:pPr>
      <w:r w:rsidRPr="007B2299">
        <w:rPr>
          <w:rFonts w:asciiTheme="minorHAnsi" w:cs="ITC Officina Sans" w:hint="eastAsia"/>
          <w:b/>
          <w:i/>
          <w:iCs/>
          <w:color w:val="000000"/>
        </w:rPr>
        <w:t>Antibiotic selection</w:t>
      </w:r>
      <w:r w:rsidR="00735DBE">
        <w:rPr>
          <w:rFonts w:asciiTheme="minorHAnsi" w:cs="ITC Officina Sans" w:hint="eastAsia"/>
          <w:b/>
          <w:i/>
          <w:iCs/>
          <w:color w:val="000000"/>
        </w:rPr>
        <w:t xml:space="preserve"> (for both plasmid </w:t>
      </w:r>
      <w:r w:rsidR="00735DBE" w:rsidRPr="00735DBE">
        <w:rPr>
          <w:rFonts w:asciiTheme="minorHAnsi" w:cs="ITC Officina Sans" w:hint="eastAsia"/>
          <w:b/>
          <w:i/>
          <w:iCs/>
          <w:color w:val="000000"/>
        </w:rPr>
        <w:t>transfection/</w:t>
      </w:r>
      <w:r w:rsidR="00735DBE">
        <w:rPr>
          <w:rFonts w:asciiTheme="minorHAnsi" w:cs="ITC Officina Sans" w:hint="eastAsia"/>
          <w:b/>
          <w:i/>
          <w:iCs/>
          <w:color w:val="000000"/>
        </w:rPr>
        <w:t>virus</w:t>
      </w:r>
      <w:r w:rsidR="00735DBE" w:rsidRPr="00735DBE">
        <w:rPr>
          <w:rFonts w:asciiTheme="minorHAnsi" w:cs="ITC Officina Sans" w:hint="eastAsia"/>
          <w:b/>
          <w:i/>
          <w:iCs/>
          <w:color w:val="000000"/>
        </w:rPr>
        <w:t xml:space="preserve"> transduction</w:t>
      </w:r>
      <w:r w:rsidR="00735DBE">
        <w:rPr>
          <w:rFonts w:asciiTheme="minorHAnsi" w:cs="ITC Officina Sans" w:hint="eastAsia"/>
          <w:b/>
          <w:i/>
          <w:iCs/>
          <w:color w:val="000000"/>
        </w:rPr>
        <w:t>)</w:t>
      </w:r>
      <w:r w:rsidRPr="007B2299">
        <w:rPr>
          <w:rFonts w:asciiTheme="minorHAnsi" w:cs="ITC Officina Sans" w:hint="eastAsia"/>
          <w:b/>
          <w:i/>
          <w:iCs/>
          <w:color w:val="000000"/>
        </w:rPr>
        <w:t>.</w:t>
      </w:r>
      <w:r>
        <w:rPr>
          <w:rFonts w:asciiTheme="minorHAnsi" w:cs="ITC Officina Sans" w:hint="eastAsia"/>
          <w:b/>
          <w:i/>
          <w:iCs/>
          <w:color w:val="000000"/>
        </w:rPr>
        <w:t xml:space="preserve"> </w:t>
      </w:r>
      <w:r w:rsidRPr="007B2299">
        <w:rPr>
          <w:rFonts w:asciiTheme="minorHAnsi" w:cs="ITC Officina Sans"/>
          <w:color w:val="000000"/>
        </w:rPr>
        <w:t xml:space="preserve">At </w:t>
      </w:r>
      <w:r w:rsidRPr="003C650D">
        <w:rPr>
          <w:rFonts w:asciiTheme="minorHAnsi" w:cs="ITC Officina Sans"/>
          <w:color w:val="000000"/>
        </w:rPr>
        <w:t>16–</w:t>
      </w:r>
      <w:r w:rsidRPr="007B2299">
        <w:rPr>
          <w:rFonts w:asciiTheme="minorHAnsi" w:cs="ITC Officina Sans"/>
          <w:color w:val="000000"/>
        </w:rPr>
        <w:t>24</w:t>
      </w:r>
      <w:r w:rsidR="00BC2BFF">
        <w:rPr>
          <w:rFonts w:asciiTheme="minorHAnsi" w:cs="ITC Officina Sans" w:hint="eastAsia"/>
          <w:color w:val="000000"/>
        </w:rPr>
        <w:t xml:space="preserve"> </w:t>
      </w:r>
      <w:r w:rsidRPr="007B2299">
        <w:rPr>
          <w:rFonts w:asciiTheme="minorHAnsi" w:cs="ITC Officina Sans"/>
          <w:color w:val="000000"/>
        </w:rPr>
        <w:t>hr</w:t>
      </w:r>
      <w:r>
        <w:rPr>
          <w:rFonts w:asciiTheme="minorHAnsi" w:cs="ITC Officina Sans" w:hint="eastAsia"/>
          <w:color w:val="000000"/>
        </w:rPr>
        <w:t>s</w:t>
      </w:r>
      <w:r w:rsidRPr="007B2299">
        <w:rPr>
          <w:rFonts w:asciiTheme="minorHAnsi" w:cs="ITC Officina Sans"/>
          <w:color w:val="000000"/>
        </w:rPr>
        <w:t xml:space="preserve"> post-transfection</w:t>
      </w:r>
      <w:r w:rsidR="005A4637">
        <w:rPr>
          <w:rFonts w:asciiTheme="minorHAnsi" w:cs="ITC Officina Sans" w:hint="eastAsia"/>
          <w:color w:val="000000"/>
        </w:rPr>
        <w:t>/</w:t>
      </w:r>
      <w:r w:rsidR="005A4637" w:rsidRPr="007B2299">
        <w:rPr>
          <w:rFonts w:asciiTheme="minorHAnsi" w:cs="ITC Officina Sans"/>
          <w:color w:val="000000"/>
        </w:rPr>
        <w:t>post-trans</w:t>
      </w:r>
      <w:r w:rsidR="005A4637">
        <w:rPr>
          <w:rFonts w:asciiTheme="minorHAnsi" w:cs="ITC Officina Sans" w:hint="eastAsia"/>
          <w:color w:val="000000"/>
        </w:rPr>
        <w:t>du</w:t>
      </w:r>
      <w:r w:rsidR="005A4637" w:rsidRPr="007B2299">
        <w:rPr>
          <w:rFonts w:asciiTheme="minorHAnsi" w:cs="ITC Officina Sans"/>
          <w:color w:val="000000"/>
        </w:rPr>
        <w:t>ction</w:t>
      </w:r>
      <w:r w:rsidRPr="007B2299">
        <w:rPr>
          <w:rFonts w:asciiTheme="minorHAnsi" w:cs="ITC Officina Sans"/>
          <w:color w:val="000000"/>
        </w:rPr>
        <w:t xml:space="preserve">, the </w:t>
      </w:r>
      <w:r w:rsidR="002D150A">
        <w:rPr>
          <w:rFonts w:asciiTheme="minorHAnsi" w:cs="ITC Officina Sans" w:hint="eastAsia"/>
          <w:color w:val="000000"/>
        </w:rPr>
        <w:t xml:space="preserve">culture </w:t>
      </w:r>
      <w:r w:rsidRPr="007B2299">
        <w:rPr>
          <w:rFonts w:asciiTheme="minorHAnsi" w:cs="ITC Officina Sans"/>
          <w:color w:val="000000"/>
        </w:rPr>
        <w:t xml:space="preserve">medium </w:t>
      </w:r>
      <w:r w:rsidR="00A82582">
        <w:rPr>
          <w:rFonts w:asciiTheme="minorHAnsi" w:cs="ITC Officina Sans" w:hint="eastAsia"/>
          <w:color w:val="000000"/>
        </w:rPr>
        <w:t>should be</w:t>
      </w:r>
      <w:r w:rsidRPr="007B2299">
        <w:rPr>
          <w:rFonts w:asciiTheme="minorHAnsi" w:cs="ITC Officina Sans"/>
          <w:color w:val="000000"/>
        </w:rPr>
        <w:t xml:space="preserve"> replaced with fresh medium</w:t>
      </w:r>
      <w:r w:rsidRPr="007B2299">
        <w:rPr>
          <w:rFonts w:asciiTheme="minorHAnsi" w:cs="ITC Officina Sans" w:hint="eastAsia"/>
          <w:color w:val="000000"/>
        </w:rPr>
        <w:t xml:space="preserve"> containing puromycin</w:t>
      </w:r>
      <w:r w:rsidR="002800D1">
        <w:rPr>
          <w:rFonts w:asciiTheme="minorHAnsi" w:cs="ITC Officina Sans" w:hint="eastAsia"/>
          <w:color w:val="000000"/>
        </w:rPr>
        <w:t xml:space="preserve"> to remove non-transfected</w:t>
      </w:r>
      <w:r w:rsidR="005A4637">
        <w:rPr>
          <w:rFonts w:asciiTheme="minorHAnsi" w:cs="ITC Officina Sans" w:hint="eastAsia"/>
          <w:color w:val="000000"/>
        </w:rPr>
        <w:t>/</w:t>
      </w:r>
      <w:r w:rsidR="005A4637" w:rsidRPr="005A4637">
        <w:rPr>
          <w:rFonts w:asciiTheme="minorHAnsi" w:cs="ITC Officina Sans" w:hint="eastAsia"/>
          <w:color w:val="000000"/>
        </w:rPr>
        <w:t xml:space="preserve"> </w:t>
      </w:r>
      <w:r w:rsidR="005A4637">
        <w:rPr>
          <w:rFonts w:asciiTheme="minorHAnsi" w:cs="ITC Officina Sans" w:hint="eastAsia"/>
          <w:color w:val="000000"/>
        </w:rPr>
        <w:t>non-infected</w:t>
      </w:r>
      <w:r w:rsidR="002800D1">
        <w:rPr>
          <w:rFonts w:asciiTheme="minorHAnsi" w:cs="ITC Officina Sans" w:hint="eastAsia"/>
          <w:color w:val="000000"/>
        </w:rPr>
        <w:t xml:space="preserve"> cells</w:t>
      </w:r>
      <w:r w:rsidR="002D150A">
        <w:rPr>
          <w:rFonts w:asciiTheme="minorHAnsi" w:hint="eastAsia"/>
        </w:rPr>
        <w:t>. T</w:t>
      </w:r>
      <w:r w:rsidR="002D150A" w:rsidRPr="009B5D59">
        <w:rPr>
          <w:rFonts w:asciiTheme="minorHAnsi" w:cs="ITC Officina Sans"/>
          <w:color w:val="000000"/>
        </w:rPr>
        <w:t>he</w:t>
      </w:r>
      <w:r w:rsidR="002D150A" w:rsidRPr="009B5D59">
        <w:rPr>
          <w:rFonts w:asciiTheme="minorHAnsi" w:cs="ITC Officina Sans" w:hint="eastAsia"/>
          <w:color w:val="000000"/>
        </w:rPr>
        <w:t xml:space="preserve"> </w:t>
      </w:r>
      <w:r w:rsidR="002D150A">
        <w:rPr>
          <w:rFonts w:asciiTheme="minorHAnsi" w:cs="ITC Officina Sans" w:hint="eastAsia"/>
          <w:color w:val="000000"/>
        </w:rPr>
        <w:t xml:space="preserve">working concentration of puromycin varies according to </w:t>
      </w:r>
      <w:r w:rsidR="002D150A">
        <w:rPr>
          <w:rFonts w:asciiTheme="minorHAnsi" w:cs="ITC Officina Sans" w:hint="eastAsia"/>
          <w:color w:val="000000"/>
        </w:rPr>
        <w:lastRenderedPageBreak/>
        <w:t>different cell line used,</w:t>
      </w:r>
      <w:r w:rsidR="002D150A" w:rsidRPr="009B5D59">
        <w:rPr>
          <w:rFonts w:asciiTheme="minorHAnsi" w:cs="ITC Officina Sans" w:hint="eastAsia"/>
          <w:color w:val="000000"/>
        </w:rPr>
        <w:t xml:space="preserve"> </w:t>
      </w:r>
      <w:r w:rsidR="002800D1">
        <w:rPr>
          <w:rFonts w:asciiTheme="minorHAnsi" w:hint="eastAsia"/>
        </w:rPr>
        <w:t>e.g.,</w:t>
      </w:r>
      <w:r w:rsidR="002D150A">
        <w:rPr>
          <w:rFonts w:asciiTheme="minorHAnsi" w:hint="eastAsia"/>
        </w:rPr>
        <w:t xml:space="preserve"> </w:t>
      </w:r>
      <w:r w:rsidR="002D150A">
        <w:rPr>
          <w:rFonts w:asciiTheme="minorHAnsi" w:cs="ITC Officina Sans" w:hint="eastAsia"/>
          <w:color w:val="000000"/>
        </w:rPr>
        <w:t>t</w:t>
      </w:r>
      <w:r w:rsidR="002D150A" w:rsidRPr="009B5D59">
        <w:rPr>
          <w:rFonts w:asciiTheme="minorHAnsi" w:cs="ITC Officina Sans"/>
          <w:color w:val="000000"/>
        </w:rPr>
        <w:t>he</w:t>
      </w:r>
      <w:r w:rsidR="002D150A" w:rsidRPr="009B5D59">
        <w:rPr>
          <w:rFonts w:asciiTheme="minorHAnsi" w:cs="ITC Officina Sans" w:hint="eastAsia"/>
          <w:color w:val="000000"/>
        </w:rPr>
        <w:t xml:space="preserve"> </w:t>
      </w:r>
      <w:r w:rsidR="002D150A">
        <w:rPr>
          <w:rFonts w:asciiTheme="minorHAnsi" w:cs="ITC Officina Sans" w:hint="eastAsia"/>
          <w:color w:val="000000"/>
        </w:rPr>
        <w:t>optimal concentration of puromycin</w:t>
      </w:r>
      <w:r w:rsidR="002D150A">
        <w:rPr>
          <w:rFonts w:asciiTheme="minorHAnsi" w:hint="eastAsia"/>
        </w:rPr>
        <w:t xml:space="preserve"> for the treatment of </w:t>
      </w:r>
      <w:r w:rsidR="002D150A" w:rsidRPr="003C650D">
        <w:rPr>
          <w:rFonts w:asciiTheme="minorHAnsi" w:cs="ITC Officina Sans"/>
          <w:color w:val="000000"/>
        </w:rPr>
        <w:t>H</w:t>
      </w:r>
      <w:r w:rsidR="002D150A">
        <w:rPr>
          <w:rFonts w:asciiTheme="minorHAnsi" w:cs="ITC Officina Sans"/>
          <w:color w:val="000000"/>
        </w:rPr>
        <w:t>EK</w:t>
      </w:r>
      <w:r w:rsidR="002D150A">
        <w:rPr>
          <w:rFonts w:asciiTheme="minorHAnsi" w:cs="ITC Officina Sans" w:hint="eastAsia"/>
          <w:color w:val="000000"/>
        </w:rPr>
        <w:t>-</w:t>
      </w:r>
      <w:r w:rsidR="002D150A">
        <w:rPr>
          <w:rFonts w:asciiTheme="minorHAnsi" w:cs="ITC Officina Sans"/>
          <w:color w:val="000000"/>
        </w:rPr>
        <w:t>293T</w:t>
      </w:r>
      <w:r w:rsidR="002D150A" w:rsidRPr="003C650D">
        <w:rPr>
          <w:rFonts w:asciiTheme="minorHAnsi" w:cs="ITC Officina Sans"/>
          <w:color w:val="000000"/>
        </w:rPr>
        <w:t xml:space="preserve"> cells</w:t>
      </w:r>
      <w:r w:rsidR="002D150A">
        <w:rPr>
          <w:rFonts w:asciiTheme="minorHAnsi" w:cs="ITC Officina Sans" w:hint="eastAsia"/>
          <w:color w:val="000000"/>
        </w:rPr>
        <w:t xml:space="preserve"> is 2</w:t>
      </w:r>
      <w:r w:rsidR="002D150A" w:rsidRPr="003C650D">
        <w:rPr>
          <w:rFonts w:asciiTheme="minorHAnsi" w:cs="ITC Officina Sans"/>
          <w:color w:val="000000"/>
        </w:rPr>
        <w:t>–</w:t>
      </w:r>
      <w:r w:rsidR="002D150A">
        <w:rPr>
          <w:rFonts w:asciiTheme="minorHAnsi" w:cs="ITC Officina Sans"/>
          <w:color w:val="000000"/>
        </w:rPr>
        <w:t>2</w:t>
      </w:r>
      <w:r w:rsidR="002D150A">
        <w:rPr>
          <w:rFonts w:asciiTheme="minorHAnsi" w:cs="ITC Officina Sans" w:hint="eastAsia"/>
          <w:color w:val="000000"/>
        </w:rPr>
        <w:t xml:space="preserve">.5 </w:t>
      </w:r>
      <w:r w:rsidR="002D150A">
        <w:rPr>
          <w:rFonts w:ascii="Times New Roman" w:hAnsi="Times New Roman" w:cs="Times New Roman"/>
          <w:color w:val="000000"/>
        </w:rPr>
        <w:t>μ</w:t>
      </w:r>
      <w:r w:rsidR="002D150A">
        <w:rPr>
          <w:rFonts w:asciiTheme="minorHAnsi" w:cs="ITC Officina Sans" w:hint="eastAsia"/>
          <w:color w:val="000000"/>
        </w:rPr>
        <w:t>g/ml</w:t>
      </w:r>
      <w:r w:rsidRPr="007B2299">
        <w:rPr>
          <w:rFonts w:asciiTheme="minorHAnsi" w:cs="ITC Officina Sans"/>
          <w:color w:val="000000"/>
        </w:rPr>
        <w:t>.</w:t>
      </w:r>
      <w:r w:rsidRPr="007B2299">
        <w:rPr>
          <w:rFonts w:asciiTheme="minorHAnsi" w:cs="ITC Officina Sans" w:hint="eastAsia"/>
          <w:color w:val="000000"/>
        </w:rPr>
        <w:t xml:space="preserve"> </w:t>
      </w:r>
      <w:r w:rsidR="00BC2BFF" w:rsidRPr="00BC2BFF">
        <w:rPr>
          <w:rFonts w:asciiTheme="minorHAnsi" w:cs="ITC Officina Sans"/>
          <w:color w:val="000000"/>
        </w:rPr>
        <w:t>Incubate the cells for a total of 48–72 h</w:t>
      </w:r>
      <w:r w:rsidR="00BC2BFF">
        <w:rPr>
          <w:rFonts w:asciiTheme="minorHAnsi" w:cs="ITC Officina Sans" w:hint="eastAsia"/>
          <w:color w:val="000000"/>
        </w:rPr>
        <w:t>rs</w:t>
      </w:r>
      <w:r w:rsidR="00BC2BFF" w:rsidRPr="00BC2BFF">
        <w:rPr>
          <w:rFonts w:asciiTheme="minorHAnsi" w:cs="ITC Officina Sans"/>
          <w:color w:val="000000"/>
        </w:rPr>
        <w:t xml:space="preserve"> </w:t>
      </w:r>
      <w:r w:rsidR="00BC2BFF">
        <w:rPr>
          <w:rFonts w:asciiTheme="minorHAnsi" w:cs="ITC Officina Sans" w:hint="eastAsia"/>
          <w:color w:val="000000"/>
        </w:rPr>
        <w:t>post-</w:t>
      </w:r>
      <w:r w:rsidR="00BC2BFF" w:rsidRPr="00BC2BFF">
        <w:rPr>
          <w:rFonts w:asciiTheme="minorHAnsi" w:cs="ITC Officina Sans"/>
          <w:color w:val="000000"/>
        </w:rPr>
        <w:t>transfection</w:t>
      </w:r>
      <w:r w:rsidR="005A4637">
        <w:rPr>
          <w:rFonts w:asciiTheme="minorHAnsi" w:cs="ITC Officina Sans" w:hint="eastAsia"/>
          <w:color w:val="000000"/>
        </w:rPr>
        <w:t>/</w:t>
      </w:r>
      <w:r w:rsidR="005A4637" w:rsidRPr="007B2299">
        <w:rPr>
          <w:rFonts w:asciiTheme="minorHAnsi" w:cs="ITC Officina Sans"/>
          <w:color w:val="000000"/>
        </w:rPr>
        <w:t>post-trans</w:t>
      </w:r>
      <w:r w:rsidR="005A4637">
        <w:rPr>
          <w:rFonts w:asciiTheme="minorHAnsi" w:cs="ITC Officina Sans" w:hint="eastAsia"/>
          <w:color w:val="000000"/>
        </w:rPr>
        <w:t>du</w:t>
      </w:r>
      <w:r w:rsidR="005A4637" w:rsidRPr="007B2299">
        <w:rPr>
          <w:rFonts w:asciiTheme="minorHAnsi" w:cs="ITC Officina Sans"/>
          <w:color w:val="000000"/>
        </w:rPr>
        <w:t>ction</w:t>
      </w:r>
      <w:r w:rsidR="00BC2BFF" w:rsidRPr="00BC2BFF">
        <w:rPr>
          <w:rFonts w:asciiTheme="minorHAnsi" w:cs="ITC Officina Sans"/>
          <w:color w:val="000000"/>
        </w:rPr>
        <w:t xml:space="preserve"> before passaging them for downstream applications.</w:t>
      </w:r>
      <w:r w:rsidR="00BC2BFF">
        <w:rPr>
          <w:rFonts w:asciiTheme="minorHAnsi" w:cs="ITC Officina Sans" w:hint="eastAsia"/>
          <w:color w:val="000000"/>
        </w:rPr>
        <w:t xml:space="preserve"> </w:t>
      </w:r>
      <w:r w:rsidRPr="007B2299">
        <w:rPr>
          <w:rFonts w:asciiTheme="minorHAnsi" w:cs="ITC Officina Sans" w:hint="eastAsia"/>
          <w:color w:val="000000"/>
        </w:rPr>
        <w:t xml:space="preserve">After </w:t>
      </w:r>
      <w:r w:rsidR="004E66F4">
        <w:rPr>
          <w:rFonts w:asciiTheme="minorHAnsi" w:cs="ITC Officina Sans" w:hint="eastAsia"/>
          <w:color w:val="000000"/>
        </w:rPr>
        <w:t>3</w:t>
      </w:r>
      <w:r w:rsidR="004E66F4" w:rsidRPr="003C650D">
        <w:rPr>
          <w:rFonts w:asciiTheme="minorHAnsi"/>
        </w:rPr>
        <w:t>–</w:t>
      </w:r>
      <w:r w:rsidR="002D150A">
        <w:rPr>
          <w:rFonts w:asciiTheme="minorHAnsi" w:cs="ITC Officina Sans" w:hint="eastAsia"/>
          <w:color w:val="000000"/>
        </w:rPr>
        <w:t xml:space="preserve">7 days </w:t>
      </w:r>
      <w:r w:rsidR="002800D1">
        <w:rPr>
          <w:rFonts w:asciiTheme="minorHAnsi" w:cs="ITC Officina Sans" w:hint="eastAsia"/>
          <w:color w:val="000000"/>
        </w:rPr>
        <w:t xml:space="preserve">of </w:t>
      </w:r>
      <w:r w:rsidRPr="007B2299">
        <w:rPr>
          <w:rFonts w:asciiTheme="minorHAnsi" w:cs="ITC Officina Sans" w:hint="eastAsia"/>
          <w:color w:val="000000"/>
        </w:rPr>
        <w:t>puromycin</w:t>
      </w:r>
      <w:r w:rsidR="002800D1">
        <w:rPr>
          <w:rFonts w:asciiTheme="minorHAnsi" w:cs="ITC Officina Sans" w:hint="eastAsia"/>
          <w:color w:val="000000"/>
        </w:rPr>
        <w:t xml:space="preserve"> selection</w:t>
      </w:r>
      <w:r w:rsidRPr="007B2299">
        <w:rPr>
          <w:rFonts w:asciiTheme="minorHAnsi" w:cs="ITC Officina Sans" w:hint="eastAsia"/>
          <w:color w:val="000000"/>
        </w:rPr>
        <w:t xml:space="preserve">, </w:t>
      </w:r>
      <w:r w:rsidR="002800D1">
        <w:rPr>
          <w:rFonts w:asciiTheme="minorHAnsi" w:cs="ITC Officina Sans" w:hint="eastAsia"/>
          <w:color w:val="000000"/>
        </w:rPr>
        <w:t xml:space="preserve">single cell clones are isolated by </w:t>
      </w:r>
      <w:r w:rsidR="000A27C5">
        <w:rPr>
          <w:rFonts w:asciiTheme="minorHAnsi" w:cs="ITC Officina Sans" w:hint="eastAsia"/>
          <w:color w:val="000000"/>
        </w:rPr>
        <w:t>limiting</w:t>
      </w:r>
      <w:r w:rsidRPr="007B2299">
        <w:rPr>
          <w:rFonts w:asciiTheme="minorHAnsi" w:cs="ITC Officina Sans" w:hint="eastAsia"/>
          <w:color w:val="000000"/>
        </w:rPr>
        <w:t xml:space="preserve"> </w:t>
      </w:r>
      <w:r w:rsidR="002800D1">
        <w:rPr>
          <w:rFonts w:asciiTheme="minorHAnsi" w:cs="ITC Officina Sans" w:hint="eastAsia"/>
          <w:color w:val="000000"/>
        </w:rPr>
        <w:t>dilution</w:t>
      </w:r>
      <w:r w:rsidRPr="007B2299">
        <w:rPr>
          <w:rFonts w:asciiTheme="minorHAnsi" w:cs="ITC Officina Sans" w:hint="eastAsia"/>
          <w:color w:val="000000"/>
        </w:rPr>
        <w:t xml:space="preserve"> into 96-well plates.</w:t>
      </w:r>
      <w:r w:rsidR="006B5EEE">
        <w:rPr>
          <w:rFonts w:asciiTheme="minorHAnsi" w:cs="ITC Officina Sans" w:hint="eastAsia"/>
          <w:color w:val="000000"/>
        </w:rPr>
        <w:t xml:space="preserve"> </w:t>
      </w:r>
    </w:p>
    <w:p w:rsidR="00D575F3" w:rsidRPr="0077058C" w:rsidRDefault="00D575F3" w:rsidP="00735DBE">
      <w:pPr>
        <w:pStyle w:val="Pa2"/>
        <w:numPr>
          <w:ilvl w:val="1"/>
          <w:numId w:val="4"/>
        </w:numPr>
        <w:spacing w:before="240"/>
        <w:ind w:left="426" w:hanging="426"/>
        <w:jc w:val="both"/>
        <w:rPr>
          <w:rFonts w:asciiTheme="minorHAnsi" w:cs="ITC Officina Sans"/>
          <w:color w:val="000000"/>
        </w:rPr>
      </w:pPr>
      <w:r>
        <w:rPr>
          <w:rFonts w:asciiTheme="minorHAnsi" w:cs="ITC Officina Sans" w:hint="eastAsia"/>
          <w:b/>
          <w:i/>
          <w:iCs/>
          <w:color w:val="000000"/>
        </w:rPr>
        <w:t>Enrichment population by cell sorter</w:t>
      </w:r>
      <w:r w:rsidR="00735DBE">
        <w:rPr>
          <w:rFonts w:asciiTheme="minorHAnsi" w:cs="ITC Officina Sans" w:hint="eastAsia"/>
          <w:b/>
          <w:i/>
          <w:iCs/>
          <w:color w:val="000000"/>
        </w:rPr>
        <w:t xml:space="preserve"> (for plasmid </w:t>
      </w:r>
      <w:r w:rsidR="00735DBE" w:rsidRPr="00735DBE">
        <w:rPr>
          <w:rFonts w:asciiTheme="minorHAnsi" w:cs="ITC Officina Sans" w:hint="eastAsia"/>
          <w:b/>
          <w:i/>
          <w:iCs/>
          <w:color w:val="000000"/>
        </w:rPr>
        <w:t>transfection</w:t>
      </w:r>
      <w:r w:rsidR="00735DBE">
        <w:rPr>
          <w:rFonts w:asciiTheme="minorHAnsi" w:cs="ITC Officina Sans" w:hint="eastAsia"/>
          <w:b/>
          <w:i/>
          <w:iCs/>
          <w:color w:val="000000"/>
        </w:rPr>
        <w:t xml:space="preserve"> only)</w:t>
      </w:r>
      <w:r w:rsidRPr="007B2299">
        <w:rPr>
          <w:rFonts w:asciiTheme="minorHAnsi" w:cs="ITC Officina Sans" w:hint="eastAsia"/>
          <w:b/>
          <w:i/>
          <w:iCs/>
          <w:color w:val="000000"/>
        </w:rPr>
        <w:t>.</w:t>
      </w:r>
      <w:r>
        <w:rPr>
          <w:rFonts w:asciiTheme="minorHAnsi" w:cs="ITC Officina Sans" w:hint="eastAsia"/>
          <w:b/>
          <w:i/>
          <w:iCs/>
          <w:color w:val="000000"/>
        </w:rPr>
        <w:t xml:space="preserve"> </w:t>
      </w:r>
      <w:r w:rsidRPr="00D575F3">
        <w:rPr>
          <w:rFonts w:asciiTheme="minorHAnsi" w:hint="eastAsia"/>
        </w:rPr>
        <w:t>There is a</w:t>
      </w:r>
      <w:r>
        <w:rPr>
          <w:rFonts w:asciiTheme="minorHAnsi" w:hint="eastAsia"/>
        </w:rPr>
        <w:t>n</w:t>
      </w:r>
      <w:r w:rsidRPr="00D575F3">
        <w:rPr>
          <w:rFonts w:asciiTheme="minorHAnsi" w:hint="eastAsia"/>
        </w:rPr>
        <w:t xml:space="preserve"> alternative way to </w:t>
      </w:r>
      <w:r>
        <w:rPr>
          <w:rFonts w:asciiTheme="minorHAnsi" w:hint="eastAsia"/>
        </w:rPr>
        <w:t>enrich the population of cells with gene editing</w:t>
      </w:r>
      <w:r w:rsidRPr="007B2299">
        <w:rPr>
          <w:rFonts w:asciiTheme="minorHAnsi" w:cs="ITC Officina Sans"/>
          <w:color w:val="000000"/>
        </w:rPr>
        <w:t xml:space="preserve"> </w:t>
      </w:r>
      <w:r>
        <w:rPr>
          <w:rFonts w:asciiTheme="minorHAnsi" w:cs="ITC Officina Sans" w:hint="eastAsia"/>
          <w:color w:val="000000"/>
        </w:rPr>
        <w:t xml:space="preserve">by cell sorter. </w:t>
      </w:r>
      <w:r w:rsidR="002A462F">
        <w:rPr>
          <w:rFonts w:asciiTheme="minorHAnsi" w:hint="eastAsia"/>
        </w:rPr>
        <w:t>A</w:t>
      </w:r>
      <w:r w:rsidR="002A462F" w:rsidRPr="002A462F">
        <w:rPr>
          <w:rFonts w:asciiTheme="minorHAnsi"/>
        </w:rPr>
        <w:t xml:space="preserve"> surrogate reporter </w:t>
      </w:r>
      <w:r w:rsidR="002A462F">
        <w:rPr>
          <w:rFonts w:asciiTheme="minorHAnsi" w:hint="eastAsia"/>
        </w:rPr>
        <w:t>has been demonstrated to be</w:t>
      </w:r>
      <w:r w:rsidR="002A462F" w:rsidRPr="002A462F">
        <w:rPr>
          <w:rFonts w:asciiTheme="minorHAnsi"/>
        </w:rPr>
        <w:t xml:space="preserve"> an effective and reliable tool enabling one to selectively enrich genetically modified cells</w:t>
      </w:r>
      <w:r w:rsidR="002A462F">
        <w:rPr>
          <w:rFonts w:asciiTheme="minorHAnsi" w:hint="eastAsia"/>
        </w:rPr>
        <w:t>.</w:t>
      </w:r>
      <w:r w:rsidR="002A462F">
        <w:rPr>
          <w:rFonts w:asciiTheme="minorHAnsi" w:cs="ITC Officina Sans" w:hint="eastAsia"/>
          <w:color w:val="000000"/>
        </w:rPr>
        <w:t xml:space="preserve"> In brief, a</w:t>
      </w:r>
      <w:r w:rsidRPr="007B2299">
        <w:rPr>
          <w:rFonts w:asciiTheme="minorHAnsi" w:cs="ITC Officina Sans"/>
          <w:color w:val="000000"/>
        </w:rPr>
        <w:t xml:space="preserve">t </w:t>
      </w:r>
      <w:r w:rsidR="00BC2BFF">
        <w:rPr>
          <w:rFonts w:asciiTheme="minorHAnsi" w:cs="ITC Officina Sans" w:hint="eastAsia"/>
          <w:color w:val="000000"/>
        </w:rPr>
        <w:t xml:space="preserve">72 </w:t>
      </w:r>
      <w:r w:rsidRPr="007B2299">
        <w:rPr>
          <w:rFonts w:asciiTheme="minorHAnsi" w:cs="ITC Officina Sans"/>
          <w:color w:val="000000"/>
        </w:rPr>
        <w:t>hr</w:t>
      </w:r>
      <w:r>
        <w:rPr>
          <w:rFonts w:asciiTheme="minorHAnsi" w:cs="ITC Officina Sans" w:hint="eastAsia"/>
          <w:color w:val="000000"/>
        </w:rPr>
        <w:t>s</w:t>
      </w:r>
      <w:r w:rsidRPr="007B2299">
        <w:rPr>
          <w:rFonts w:asciiTheme="minorHAnsi" w:cs="ITC Officina Sans"/>
          <w:color w:val="000000"/>
        </w:rPr>
        <w:t xml:space="preserve"> post-transfection, the </w:t>
      </w:r>
      <w:r>
        <w:rPr>
          <w:rFonts w:asciiTheme="minorHAnsi" w:cs="ITC Officina Sans" w:hint="eastAsia"/>
          <w:color w:val="000000"/>
        </w:rPr>
        <w:t>cells are harvested for cell sorting</w:t>
      </w:r>
      <w:r w:rsidR="002A462F">
        <w:rPr>
          <w:rFonts w:asciiTheme="minorHAnsi" w:cs="ITC Officina Sans" w:hint="eastAsia"/>
          <w:color w:val="000000"/>
        </w:rPr>
        <w:t xml:space="preserve"> by indicated </w:t>
      </w:r>
      <w:r w:rsidR="002A462F" w:rsidRPr="009009B4">
        <w:rPr>
          <w:rFonts w:asciiTheme="minorHAnsi"/>
        </w:rPr>
        <w:t>fluorescen</w:t>
      </w:r>
      <w:r w:rsidR="002A462F">
        <w:rPr>
          <w:rFonts w:asciiTheme="minorHAnsi" w:hint="eastAsia"/>
        </w:rPr>
        <w:t xml:space="preserve">ce, e.g., mCherry </w:t>
      </w:r>
      <w:r w:rsidR="002A462F" w:rsidRPr="009009B4">
        <w:rPr>
          <w:rFonts w:asciiTheme="minorHAnsi"/>
        </w:rPr>
        <w:t>fluorescen</w:t>
      </w:r>
      <w:r w:rsidR="002A462F">
        <w:rPr>
          <w:rFonts w:asciiTheme="minorHAnsi" w:hint="eastAsia"/>
        </w:rPr>
        <w:t>ce in our assay system</w:t>
      </w:r>
      <w:r>
        <w:rPr>
          <w:rFonts w:asciiTheme="minorHAnsi" w:cs="ITC Officina Sans" w:hint="eastAsia"/>
          <w:color w:val="000000"/>
        </w:rPr>
        <w:t>. Antibiotic selection is not necessar</w:t>
      </w:r>
      <w:r w:rsidRPr="009009B4">
        <w:rPr>
          <w:rFonts w:asciiTheme="minorHAnsi" w:hint="eastAsia"/>
        </w:rPr>
        <w:t>y</w:t>
      </w:r>
      <w:r w:rsidRPr="009009B4">
        <w:rPr>
          <w:rFonts w:asciiTheme="minorHAnsi"/>
        </w:rPr>
        <w:t>.</w:t>
      </w:r>
      <w:r w:rsidRPr="009009B4">
        <w:rPr>
          <w:rFonts w:asciiTheme="minorHAnsi" w:hint="eastAsia"/>
        </w:rPr>
        <w:t xml:space="preserve"> </w:t>
      </w:r>
      <w:r w:rsidR="009009B4">
        <w:rPr>
          <w:rFonts w:asciiTheme="minorHAnsi" w:hint="eastAsia"/>
        </w:rPr>
        <w:t>For those cells w</w:t>
      </w:r>
      <w:r w:rsidR="007B502A">
        <w:rPr>
          <w:rFonts w:asciiTheme="minorHAnsi" w:hint="eastAsia"/>
        </w:rPr>
        <w:t>ith CRISPR/Cas9-mediated gene editing</w:t>
      </w:r>
      <w:r w:rsidR="009009B4">
        <w:rPr>
          <w:rFonts w:asciiTheme="minorHAnsi" w:hint="eastAsia"/>
        </w:rPr>
        <w:t xml:space="preserve">, the </w:t>
      </w:r>
      <w:r w:rsidR="009009B4" w:rsidRPr="009009B4">
        <w:rPr>
          <w:rFonts w:asciiTheme="minorHAnsi"/>
        </w:rPr>
        <w:t xml:space="preserve">mCherry fluorescent </w:t>
      </w:r>
      <w:r w:rsidR="007B502A">
        <w:rPr>
          <w:rFonts w:asciiTheme="minorHAnsi" w:hint="eastAsia"/>
        </w:rPr>
        <w:t>gene</w:t>
      </w:r>
      <w:r w:rsidR="009009B4">
        <w:rPr>
          <w:rFonts w:asciiTheme="minorHAnsi" w:hint="eastAsia"/>
        </w:rPr>
        <w:t xml:space="preserve"> </w:t>
      </w:r>
      <w:r w:rsidR="007B502A">
        <w:rPr>
          <w:rFonts w:asciiTheme="minorHAnsi" w:hint="eastAsia"/>
        </w:rPr>
        <w:t>in the surrogate reporter may</w:t>
      </w:r>
      <w:r w:rsidR="009009B4">
        <w:rPr>
          <w:rFonts w:asciiTheme="minorHAnsi" w:hint="eastAsia"/>
        </w:rPr>
        <w:t xml:space="preserve"> be</w:t>
      </w:r>
      <w:r w:rsidR="007B502A">
        <w:rPr>
          <w:rFonts w:asciiTheme="minorHAnsi" w:hint="eastAsia"/>
        </w:rPr>
        <w:t>come in-frame</w:t>
      </w:r>
      <w:r w:rsidR="009009B4">
        <w:rPr>
          <w:rFonts w:asciiTheme="minorHAnsi" w:hint="eastAsia"/>
        </w:rPr>
        <w:t xml:space="preserve"> </w:t>
      </w:r>
      <w:r w:rsidR="007B502A">
        <w:rPr>
          <w:rFonts w:asciiTheme="minorHAnsi" w:hint="eastAsia"/>
        </w:rPr>
        <w:t>and then expressed</w:t>
      </w:r>
      <w:r w:rsidR="009009B4" w:rsidRPr="009009B4">
        <w:rPr>
          <w:rFonts w:asciiTheme="minorHAnsi"/>
        </w:rPr>
        <w:t>.</w:t>
      </w:r>
      <w:r w:rsidR="009009B4" w:rsidRPr="009009B4">
        <w:rPr>
          <w:rFonts w:asciiTheme="minorHAnsi" w:hint="eastAsia"/>
        </w:rPr>
        <w:t xml:space="preserve"> </w:t>
      </w:r>
      <w:r w:rsidR="007B502A">
        <w:rPr>
          <w:rFonts w:asciiTheme="minorHAnsi" w:hint="eastAsia"/>
        </w:rPr>
        <w:t xml:space="preserve">The </w:t>
      </w:r>
      <w:r w:rsidR="007B502A" w:rsidRPr="007B502A">
        <w:rPr>
          <w:rFonts w:asciiTheme="minorHAnsi"/>
        </w:rPr>
        <w:t xml:space="preserve">mCherry is a monomeric fluorescent </w:t>
      </w:r>
      <w:r w:rsidR="007B502A">
        <w:rPr>
          <w:rFonts w:asciiTheme="minorHAnsi" w:hint="eastAsia"/>
        </w:rPr>
        <w:t>protein</w:t>
      </w:r>
      <w:r w:rsidR="007B502A" w:rsidRPr="007B502A">
        <w:rPr>
          <w:rFonts w:asciiTheme="minorHAnsi"/>
        </w:rPr>
        <w:t xml:space="preserve"> with peak absorption/emission at 587 nm and 610 nm, respectively.</w:t>
      </w:r>
      <w:r w:rsidR="007B502A" w:rsidRPr="009009B4">
        <w:rPr>
          <w:rFonts w:asciiTheme="minorHAnsi" w:hint="eastAsia"/>
        </w:rPr>
        <w:t xml:space="preserve"> </w:t>
      </w:r>
      <w:r w:rsidR="007B502A">
        <w:rPr>
          <w:rFonts w:asciiTheme="minorHAnsi" w:hint="eastAsia"/>
        </w:rPr>
        <w:t xml:space="preserve">Cells with </w:t>
      </w:r>
      <w:r w:rsidR="007B502A" w:rsidRPr="009009B4">
        <w:rPr>
          <w:rFonts w:asciiTheme="minorHAnsi"/>
        </w:rPr>
        <w:t xml:space="preserve">mCherry </w:t>
      </w:r>
      <w:r w:rsidR="007B502A">
        <w:rPr>
          <w:rFonts w:asciiTheme="minorHAnsi"/>
        </w:rPr>
        <w:t>fluorescen</w:t>
      </w:r>
      <w:r w:rsidR="007B502A">
        <w:rPr>
          <w:rFonts w:asciiTheme="minorHAnsi" w:hint="eastAsia"/>
        </w:rPr>
        <w:t xml:space="preserve">ce will be </w:t>
      </w:r>
      <w:r w:rsidR="002A462F">
        <w:rPr>
          <w:rFonts w:asciiTheme="minorHAnsi" w:hint="eastAsia"/>
        </w:rPr>
        <w:t>collected by cell sorter</w:t>
      </w:r>
      <w:r w:rsidR="007B502A">
        <w:rPr>
          <w:rFonts w:asciiTheme="minorHAnsi" w:hint="eastAsia"/>
        </w:rPr>
        <w:t xml:space="preserve"> to enrich the popula</w:t>
      </w:r>
      <w:r w:rsidR="002A462F">
        <w:rPr>
          <w:rFonts w:asciiTheme="minorHAnsi" w:hint="eastAsia"/>
        </w:rPr>
        <w:t>tion of cells with possible</w:t>
      </w:r>
      <w:r w:rsidR="007B502A">
        <w:rPr>
          <w:rFonts w:asciiTheme="minorHAnsi" w:hint="eastAsia"/>
        </w:rPr>
        <w:t xml:space="preserve"> editing in the endogenous gene. </w:t>
      </w:r>
      <w:r w:rsidRPr="009009B4">
        <w:rPr>
          <w:rFonts w:asciiTheme="minorHAnsi" w:hint="eastAsia"/>
        </w:rPr>
        <w:t xml:space="preserve">After </w:t>
      </w:r>
      <w:r w:rsidR="0077058C">
        <w:rPr>
          <w:rFonts w:asciiTheme="minorHAnsi" w:hint="eastAsia"/>
        </w:rPr>
        <w:t>3</w:t>
      </w:r>
      <w:r w:rsidRPr="009009B4">
        <w:rPr>
          <w:rFonts w:asciiTheme="minorHAnsi" w:hint="eastAsia"/>
        </w:rPr>
        <w:t xml:space="preserve"> days of </w:t>
      </w:r>
      <w:r w:rsidR="0077058C">
        <w:rPr>
          <w:rFonts w:asciiTheme="minorHAnsi" w:hint="eastAsia"/>
        </w:rPr>
        <w:t>recovery from sorting</w:t>
      </w:r>
      <w:r w:rsidRPr="009009B4">
        <w:rPr>
          <w:rFonts w:asciiTheme="minorHAnsi" w:hint="eastAsia"/>
        </w:rPr>
        <w:t>, single cell clones are isolated by limiting dilution into 96-well plates.</w:t>
      </w:r>
    </w:p>
    <w:p w:rsidR="00BC2BFF" w:rsidRPr="00BC2BFF" w:rsidRDefault="00735DBE" w:rsidP="005A4637">
      <w:pPr>
        <w:pStyle w:val="Pa2"/>
        <w:spacing w:before="240"/>
        <w:ind w:left="283" w:hangingChars="118" w:hanging="283"/>
        <w:jc w:val="both"/>
        <w:rPr>
          <w:rFonts w:asciiTheme="minorHAnsi"/>
        </w:rPr>
      </w:pPr>
      <w:r>
        <w:rPr>
          <w:rFonts w:asciiTheme="minorHAnsi" w:cs="ITC Officina Sans" w:hint="eastAsia"/>
          <w:b/>
          <w:i/>
          <w:iCs/>
          <w:color w:val="000000"/>
        </w:rPr>
        <w:t xml:space="preserve">4. </w:t>
      </w:r>
      <w:r w:rsidR="009009B4">
        <w:rPr>
          <w:rFonts w:asciiTheme="minorHAnsi" w:cs="ITC Officina Sans" w:hint="eastAsia"/>
          <w:b/>
          <w:i/>
          <w:iCs/>
          <w:color w:val="000000"/>
        </w:rPr>
        <w:t>L</w:t>
      </w:r>
      <w:r w:rsidR="009009B4" w:rsidRPr="009009B4">
        <w:rPr>
          <w:rFonts w:asciiTheme="minorHAnsi" w:cs="ITC Officina Sans" w:hint="eastAsia"/>
          <w:b/>
          <w:i/>
          <w:iCs/>
          <w:color w:val="000000"/>
        </w:rPr>
        <w:t>imiting dilution</w:t>
      </w:r>
      <w:r>
        <w:rPr>
          <w:rFonts w:asciiTheme="minorHAnsi" w:cs="ITC Officina Sans" w:hint="eastAsia"/>
          <w:b/>
          <w:i/>
          <w:iCs/>
          <w:color w:val="000000"/>
        </w:rPr>
        <w:t xml:space="preserve"> (for both plasmid </w:t>
      </w:r>
      <w:r w:rsidRPr="00735DBE">
        <w:rPr>
          <w:rFonts w:asciiTheme="minorHAnsi" w:cs="ITC Officina Sans" w:hint="eastAsia"/>
          <w:b/>
          <w:i/>
          <w:iCs/>
          <w:color w:val="000000"/>
        </w:rPr>
        <w:t>transfection/</w:t>
      </w:r>
      <w:r>
        <w:rPr>
          <w:rFonts w:asciiTheme="minorHAnsi" w:cs="ITC Officina Sans" w:hint="eastAsia"/>
          <w:b/>
          <w:i/>
          <w:iCs/>
          <w:color w:val="000000"/>
        </w:rPr>
        <w:t>virus</w:t>
      </w:r>
      <w:r w:rsidRPr="00735DBE">
        <w:rPr>
          <w:rFonts w:asciiTheme="minorHAnsi" w:cs="ITC Officina Sans" w:hint="eastAsia"/>
          <w:b/>
          <w:i/>
          <w:iCs/>
          <w:color w:val="000000"/>
        </w:rPr>
        <w:t xml:space="preserve"> transduction</w:t>
      </w:r>
      <w:r>
        <w:rPr>
          <w:rFonts w:asciiTheme="minorHAnsi" w:cs="ITC Officina Sans" w:hint="eastAsia"/>
          <w:b/>
          <w:i/>
          <w:iCs/>
          <w:color w:val="000000"/>
        </w:rPr>
        <w:t>)</w:t>
      </w:r>
      <w:r w:rsidR="009009B4">
        <w:rPr>
          <w:rFonts w:asciiTheme="minorHAnsi" w:cs="ITC Officina Sans" w:hint="eastAsia"/>
          <w:b/>
          <w:i/>
          <w:iCs/>
          <w:color w:val="000000"/>
        </w:rPr>
        <w:t>.</w:t>
      </w:r>
      <w:r w:rsidR="009009B4">
        <w:rPr>
          <w:rFonts w:asciiTheme="minorHAnsi" w:cs="ITC Officina Sans" w:hint="eastAsia"/>
          <w:iCs/>
          <w:color w:val="000000"/>
        </w:rPr>
        <w:t xml:space="preserve"> </w:t>
      </w:r>
      <w:r w:rsidR="00C43C5A" w:rsidRPr="00C43C5A">
        <w:rPr>
          <w:rFonts w:asciiTheme="minorHAnsi" w:hint="eastAsia"/>
        </w:rPr>
        <w:t>The</w:t>
      </w:r>
      <w:r w:rsidR="00EF204C" w:rsidRPr="00C43C5A">
        <w:rPr>
          <w:rFonts w:asciiTheme="minorHAnsi"/>
        </w:rPr>
        <w:t xml:space="preserve"> cell line</w:t>
      </w:r>
      <w:r w:rsidR="00EF204C" w:rsidRPr="00C43C5A">
        <w:rPr>
          <w:rFonts w:asciiTheme="minorHAnsi" w:hint="eastAsia"/>
        </w:rPr>
        <w:t xml:space="preserve"> should</w:t>
      </w:r>
      <w:r w:rsidR="00EF204C" w:rsidRPr="00C43C5A">
        <w:rPr>
          <w:rFonts w:asciiTheme="minorHAnsi"/>
        </w:rPr>
        <w:t xml:space="preserve"> tolerate being single cell diluted </w:t>
      </w:r>
      <w:r w:rsidR="00C43C5A" w:rsidRPr="00C43C5A">
        <w:rPr>
          <w:rFonts w:asciiTheme="minorHAnsi" w:hint="eastAsia"/>
        </w:rPr>
        <w:t>when</w:t>
      </w:r>
      <w:r w:rsidR="00EF204C" w:rsidRPr="00C43C5A">
        <w:rPr>
          <w:rFonts w:asciiTheme="minorHAnsi"/>
        </w:rPr>
        <w:t xml:space="preserve"> plating 96-well plates at 1 cell per well in standard cell culture media.</w:t>
      </w:r>
      <w:r w:rsidR="00C43C5A" w:rsidRPr="00C43C5A">
        <w:rPr>
          <w:rFonts w:asciiTheme="minorHAnsi" w:hint="eastAsia"/>
        </w:rPr>
        <w:t xml:space="preserve"> </w:t>
      </w:r>
      <w:r w:rsidR="006B5EEE" w:rsidRPr="00C43C5A">
        <w:rPr>
          <w:rFonts w:asciiTheme="minorHAnsi"/>
        </w:rPr>
        <w:t>T</w:t>
      </w:r>
      <w:r w:rsidR="006B5EEE" w:rsidRPr="00C43C5A">
        <w:rPr>
          <w:rFonts w:asciiTheme="minorHAnsi" w:hint="eastAsia"/>
        </w:rPr>
        <w:t>o make sure single cell clones will be pick</w:t>
      </w:r>
      <w:r w:rsidR="00EF204C" w:rsidRPr="00C43C5A">
        <w:rPr>
          <w:rFonts w:asciiTheme="minorHAnsi" w:hint="eastAsia"/>
        </w:rPr>
        <w:t>ed</w:t>
      </w:r>
      <w:r w:rsidR="006B5EEE" w:rsidRPr="00C43C5A">
        <w:rPr>
          <w:rFonts w:asciiTheme="minorHAnsi" w:hint="eastAsia"/>
        </w:rPr>
        <w:t xml:space="preserve"> up by this method, </w:t>
      </w:r>
      <w:r w:rsidR="00EF204C" w:rsidRPr="00C43C5A">
        <w:rPr>
          <w:rFonts w:asciiTheme="minorHAnsi" w:hint="eastAsia"/>
        </w:rPr>
        <w:t xml:space="preserve">prepare cells by well trypsinization and resuspend </w:t>
      </w:r>
      <w:r w:rsidR="006B5EEE" w:rsidRPr="00C43C5A">
        <w:rPr>
          <w:rFonts w:asciiTheme="minorHAnsi" w:hint="eastAsia"/>
        </w:rPr>
        <w:t xml:space="preserve">cells into </w:t>
      </w:r>
      <w:r w:rsidR="00EF204C" w:rsidRPr="00C43C5A">
        <w:rPr>
          <w:rFonts w:asciiTheme="minorHAnsi" w:hint="eastAsia"/>
        </w:rPr>
        <w:t>DMEM</w:t>
      </w:r>
      <w:r w:rsidR="00C43C5A" w:rsidRPr="00C43C5A">
        <w:rPr>
          <w:rFonts w:asciiTheme="minorHAnsi" w:hint="eastAsia"/>
        </w:rPr>
        <w:t xml:space="preserve"> in 50</w:t>
      </w:r>
      <w:r w:rsidR="00E04D9B">
        <w:rPr>
          <w:rFonts w:asciiTheme="minorHAnsi" w:hint="eastAsia"/>
        </w:rPr>
        <w:t xml:space="preserve"> </w:t>
      </w:r>
      <w:r w:rsidR="00C43C5A" w:rsidRPr="00C43C5A">
        <w:rPr>
          <w:rFonts w:asciiTheme="minorHAnsi" w:hint="eastAsia"/>
        </w:rPr>
        <w:t xml:space="preserve">ml </w:t>
      </w:r>
      <w:r w:rsidR="00C43C5A" w:rsidRPr="00C43C5A">
        <w:rPr>
          <w:rFonts w:asciiTheme="minorHAnsi"/>
        </w:rPr>
        <w:t>conical bottom tubes</w:t>
      </w:r>
      <w:r w:rsidR="00875A3A">
        <w:rPr>
          <w:rFonts w:asciiTheme="minorHAnsi" w:hint="eastAsia"/>
        </w:rPr>
        <w:t xml:space="preserve"> with the cell density of 1 cell per ml</w:t>
      </w:r>
      <w:r w:rsidR="00EF204C" w:rsidRPr="00C43C5A">
        <w:rPr>
          <w:rFonts w:asciiTheme="minorHAnsi" w:hint="eastAsia"/>
        </w:rPr>
        <w:t xml:space="preserve">. </w:t>
      </w:r>
      <w:r w:rsidR="00C43C5A" w:rsidRPr="00C43C5A">
        <w:rPr>
          <w:rFonts w:asciiTheme="minorHAnsi" w:hint="eastAsia"/>
        </w:rPr>
        <w:t>Mix well then transfer diluted cells by d</w:t>
      </w:r>
      <w:r w:rsidR="00C43C5A" w:rsidRPr="00C43C5A">
        <w:rPr>
          <w:rFonts w:asciiTheme="minorHAnsi"/>
        </w:rPr>
        <w:t>ispens</w:t>
      </w:r>
      <w:r w:rsidR="00C43C5A" w:rsidRPr="00C43C5A">
        <w:rPr>
          <w:rFonts w:asciiTheme="minorHAnsi" w:hint="eastAsia"/>
        </w:rPr>
        <w:t>ing</w:t>
      </w:r>
      <w:r w:rsidR="00C43C5A" w:rsidRPr="00C43C5A">
        <w:rPr>
          <w:rFonts w:asciiTheme="minorHAnsi"/>
        </w:rPr>
        <w:t xml:space="preserve"> </w:t>
      </w:r>
      <w:r w:rsidR="00C43C5A" w:rsidRPr="00C43C5A">
        <w:rPr>
          <w:rFonts w:asciiTheme="minorHAnsi" w:hint="eastAsia"/>
        </w:rPr>
        <w:t>1</w:t>
      </w:r>
      <w:r w:rsidR="00C43C5A" w:rsidRPr="00C43C5A">
        <w:rPr>
          <w:rFonts w:asciiTheme="minorHAnsi"/>
        </w:rPr>
        <w:t>00 µ</w:t>
      </w:r>
      <w:r w:rsidR="00C43C5A" w:rsidRPr="00C43C5A">
        <w:rPr>
          <w:rFonts w:asciiTheme="minorHAnsi" w:hint="eastAsia"/>
        </w:rPr>
        <w:t>l</w:t>
      </w:r>
      <w:r w:rsidR="00C43C5A" w:rsidRPr="00C43C5A">
        <w:rPr>
          <w:rFonts w:asciiTheme="minorHAnsi"/>
        </w:rPr>
        <w:t xml:space="preserve">/well in all 12 columns of </w:t>
      </w:r>
      <w:r w:rsidR="00C43C5A" w:rsidRPr="00C43C5A">
        <w:rPr>
          <w:rFonts w:asciiTheme="minorHAnsi" w:hint="eastAsia"/>
        </w:rPr>
        <w:t>five</w:t>
      </w:r>
      <w:r w:rsidR="00C43C5A" w:rsidRPr="00C43C5A">
        <w:rPr>
          <w:rFonts w:asciiTheme="minorHAnsi"/>
        </w:rPr>
        <w:t xml:space="preserve"> </w:t>
      </w:r>
      <w:r w:rsidR="00875A3A">
        <w:rPr>
          <w:rFonts w:asciiTheme="minorHAnsi" w:hint="eastAsia"/>
        </w:rPr>
        <w:t xml:space="preserve">to ten </w:t>
      </w:r>
      <w:r w:rsidR="00C43C5A" w:rsidRPr="00C43C5A">
        <w:rPr>
          <w:rFonts w:asciiTheme="minorHAnsi"/>
        </w:rPr>
        <w:t>96-well plates using a multichannel pipette</w:t>
      </w:r>
      <w:r w:rsidR="00EF204C" w:rsidRPr="00C43C5A">
        <w:rPr>
          <w:rFonts w:asciiTheme="minorHAnsi" w:hint="eastAsia"/>
        </w:rPr>
        <w:t xml:space="preserve">. </w:t>
      </w:r>
      <w:r w:rsidR="00C43C5A" w:rsidRPr="00C43C5A">
        <w:rPr>
          <w:rFonts w:asciiTheme="minorHAnsi"/>
        </w:rPr>
        <w:t xml:space="preserve">Transfer </w:t>
      </w:r>
      <w:r w:rsidR="00C43C5A" w:rsidRPr="00C43C5A">
        <w:rPr>
          <w:rFonts w:asciiTheme="minorHAnsi" w:hint="eastAsia"/>
        </w:rPr>
        <w:t xml:space="preserve">96-well </w:t>
      </w:r>
      <w:r w:rsidR="00C43C5A" w:rsidRPr="00C43C5A">
        <w:rPr>
          <w:rFonts w:asciiTheme="minorHAnsi"/>
        </w:rPr>
        <w:t>plates to a humidified incubator</w:t>
      </w:r>
      <w:r w:rsidR="00250734">
        <w:rPr>
          <w:rFonts w:asciiTheme="minorHAnsi" w:hint="eastAsia"/>
        </w:rPr>
        <w:t xml:space="preserve"> </w:t>
      </w:r>
      <w:r w:rsidR="00250734" w:rsidRPr="00BC2BFF">
        <w:rPr>
          <w:rFonts w:asciiTheme="minorHAnsi"/>
        </w:rPr>
        <w:t>at 37</w:t>
      </w:r>
      <w:r w:rsidR="00250734" w:rsidRPr="00BC2BFF">
        <w:rPr>
          <w:rFonts w:asciiTheme="minorHAnsi"/>
          <w:vertAlign w:val="superscript"/>
        </w:rPr>
        <w:t>o</w:t>
      </w:r>
      <w:r w:rsidR="00250734">
        <w:rPr>
          <w:rFonts w:asciiTheme="minorHAnsi"/>
        </w:rPr>
        <w:t>C</w:t>
      </w:r>
      <w:r w:rsidR="00C43C5A" w:rsidRPr="00C43C5A">
        <w:rPr>
          <w:rFonts w:asciiTheme="minorHAnsi"/>
        </w:rPr>
        <w:t xml:space="preserve"> </w:t>
      </w:r>
      <w:r w:rsidR="00C43C5A" w:rsidRPr="00C43C5A">
        <w:rPr>
          <w:rFonts w:asciiTheme="minorHAnsi" w:hint="eastAsia"/>
        </w:rPr>
        <w:t>with</w:t>
      </w:r>
      <w:r w:rsidR="00C43C5A" w:rsidRPr="00C43C5A">
        <w:rPr>
          <w:rFonts w:asciiTheme="minorHAnsi"/>
        </w:rPr>
        <w:t xml:space="preserve"> 5% CO2.</w:t>
      </w:r>
      <w:r w:rsidR="00E04D9B">
        <w:rPr>
          <w:rFonts w:asciiTheme="minorHAnsi" w:hint="eastAsia"/>
        </w:rPr>
        <w:t xml:space="preserve"> Add </w:t>
      </w:r>
      <w:r w:rsidR="00E04D9B" w:rsidRPr="00C43C5A">
        <w:rPr>
          <w:rFonts w:asciiTheme="minorHAnsi" w:hint="eastAsia"/>
        </w:rPr>
        <w:t>1</w:t>
      </w:r>
      <w:r w:rsidR="00E04D9B" w:rsidRPr="00C43C5A">
        <w:rPr>
          <w:rFonts w:asciiTheme="minorHAnsi"/>
        </w:rPr>
        <w:t>00 µ</w:t>
      </w:r>
      <w:r w:rsidR="00E04D9B" w:rsidRPr="00C43C5A">
        <w:rPr>
          <w:rFonts w:asciiTheme="minorHAnsi" w:hint="eastAsia"/>
        </w:rPr>
        <w:t>l</w:t>
      </w:r>
      <w:r w:rsidR="00E04D9B">
        <w:rPr>
          <w:rFonts w:asciiTheme="minorHAnsi" w:hint="eastAsia"/>
        </w:rPr>
        <w:t xml:space="preserve"> of fresh culture medium every week and v</w:t>
      </w:r>
      <w:r w:rsidR="00C43C5A" w:rsidRPr="00C43C5A">
        <w:rPr>
          <w:rFonts w:asciiTheme="minorHAnsi"/>
        </w:rPr>
        <w:t xml:space="preserve">isually inspect the </w:t>
      </w:r>
      <w:r w:rsidR="00E04D9B">
        <w:rPr>
          <w:rFonts w:asciiTheme="minorHAnsi" w:hint="eastAsia"/>
        </w:rPr>
        <w:t xml:space="preserve">96-well </w:t>
      </w:r>
      <w:r w:rsidR="00C43C5A" w:rsidRPr="00C43C5A">
        <w:rPr>
          <w:rFonts w:asciiTheme="minorHAnsi"/>
        </w:rPr>
        <w:t>plates periodically from 7 to 1</w:t>
      </w:r>
      <w:r w:rsidR="004E66F4">
        <w:rPr>
          <w:rFonts w:asciiTheme="minorHAnsi" w:hint="eastAsia"/>
        </w:rPr>
        <w:t>4</w:t>
      </w:r>
      <w:r w:rsidR="00C43C5A" w:rsidRPr="00C43C5A">
        <w:rPr>
          <w:rFonts w:asciiTheme="minorHAnsi"/>
        </w:rPr>
        <w:t xml:space="preserve"> days under a microscope to assess if colonies are establishing.</w:t>
      </w:r>
      <w:r w:rsidR="00E04D9B">
        <w:rPr>
          <w:rFonts w:asciiTheme="minorHAnsi" w:hint="eastAsia"/>
        </w:rPr>
        <w:t xml:space="preserve"> </w:t>
      </w:r>
      <w:r w:rsidR="00875A3A">
        <w:rPr>
          <w:rFonts w:asciiTheme="minorHAnsi" w:hint="eastAsia"/>
        </w:rPr>
        <w:t>Note that only 5</w:t>
      </w:r>
      <w:r w:rsidR="00875A3A">
        <w:rPr>
          <w:rFonts w:asciiTheme="minorHAnsi" w:cs="ITC Officina Sans"/>
          <w:color w:val="000000"/>
        </w:rPr>
        <w:t>–</w:t>
      </w:r>
      <w:r w:rsidR="00875A3A">
        <w:rPr>
          <w:rFonts w:asciiTheme="minorHAnsi" w:cs="ITC Officina Sans" w:hint="eastAsia"/>
          <w:color w:val="000000"/>
        </w:rPr>
        <w:t>10</w:t>
      </w:r>
      <w:r w:rsidR="00875A3A">
        <w:rPr>
          <w:rFonts w:asciiTheme="minorHAnsi" w:cs="ITC Officina Sans"/>
          <w:color w:val="000000"/>
        </w:rPr>
        <w:t xml:space="preserve"> </w:t>
      </w:r>
      <w:r w:rsidR="00875A3A">
        <w:rPr>
          <w:rFonts w:asciiTheme="minorHAnsi" w:cs="ITC Officina Sans" w:hint="eastAsia"/>
          <w:color w:val="000000"/>
        </w:rPr>
        <w:t>c</w:t>
      </w:r>
      <w:r w:rsidR="00875A3A" w:rsidRPr="00C43C5A">
        <w:rPr>
          <w:rFonts w:asciiTheme="minorHAnsi"/>
        </w:rPr>
        <w:t xml:space="preserve">olonies </w:t>
      </w:r>
      <w:r w:rsidR="00875A3A">
        <w:rPr>
          <w:rFonts w:asciiTheme="minorHAnsi" w:hint="eastAsia"/>
        </w:rPr>
        <w:t>will be</w:t>
      </w:r>
      <w:r w:rsidR="00875A3A">
        <w:rPr>
          <w:rFonts w:asciiTheme="minorHAnsi"/>
        </w:rPr>
        <w:t xml:space="preserve"> establish</w:t>
      </w:r>
      <w:r w:rsidR="00875A3A">
        <w:rPr>
          <w:rFonts w:asciiTheme="minorHAnsi" w:hint="eastAsia"/>
        </w:rPr>
        <w:t xml:space="preserve">ed in one 96-well plate. </w:t>
      </w:r>
      <w:r w:rsidR="00E04D9B" w:rsidRPr="00E04D9B">
        <w:rPr>
          <w:rFonts w:asciiTheme="minorHAnsi" w:hint="eastAsia"/>
        </w:rPr>
        <w:t xml:space="preserve">Expand </w:t>
      </w:r>
      <w:r w:rsidR="00E04D9B">
        <w:rPr>
          <w:rFonts w:asciiTheme="minorHAnsi" w:hint="eastAsia"/>
        </w:rPr>
        <w:t xml:space="preserve">and </w:t>
      </w:r>
      <w:r w:rsidR="00E04D9B" w:rsidRPr="00E04D9B">
        <w:rPr>
          <w:rFonts w:asciiTheme="minorHAnsi" w:hint="eastAsia"/>
        </w:rPr>
        <w:t xml:space="preserve">further culture </w:t>
      </w:r>
      <w:r w:rsidR="0054677F">
        <w:rPr>
          <w:rFonts w:asciiTheme="minorHAnsi" w:hint="eastAsia"/>
        </w:rPr>
        <w:t xml:space="preserve">those </w:t>
      </w:r>
      <w:r w:rsidR="00E04D9B">
        <w:rPr>
          <w:rFonts w:asciiTheme="minorHAnsi" w:hint="eastAsia"/>
        </w:rPr>
        <w:t>cell colonies in</w:t>
      </w:r>
      <w:r w:rsidR="00E04D9B" w:rsidRPr="00E04D9B">
        <w:rPr>
          <w:rFonts w:asciiTheme="minorHAnsi" w:hint="eastAsia"/>
        </w:rPr>
        <w:t xml:space="preserve"> </w:t>
      </w:r>
      <w:r w:rsidR="00E04D9B">
        <w:rPr>
          <w:rFonts w:asciiTheme="minorHAnsi" w:hint="eastAsia"/>
        </w:rPr>
        <w:t>24</w:t>
      </w:r>
      <w:r w:rsidR="00E04D9B" w:rsidRPr="00E04D9B">
        <w:rPr>
          <w:rFonts w:asciiTheme="minorHAnsi" w:hint="eastAsia"/>
        </w:rPr>
        <w:t>-</w:t>
      </w:r>
      <w:r w:rsidR="00E04D9B">
        <w:rPr>
          <w:rFonts w:asciiTheme="minorHAnsi" w:hint="eastAsia"/>
        </w:rPr>
        <w:t>well</w:t>
      </w:r>
      <w:r w:rsidR="00E04D9B" w:rsidRPr="00E04D9B">
        <w:rPr>
          <w:rFonts w:asciiTheme="minorHAnsi" w:hint="eastAsia"/>
        </w:rPr>
        <w:t xml:space="preserve"> o</w:t>
      </w:r>
      <w:r w:rsidR="0054677F">
        <w:rPr>
          <w:rFonts w:asciiTheme="minorHAnsi" w:hint="eastAsia"/>
        </w:rPr>
        <w:t>r 12-well plates until the cell</w:t>
      </w:r>
      <w:r w:rsidR="00E04D9B" w:rsidRPr="00E04D9B">
        <w:rPr>
          <w:rFonts w:asciiTheme="minorHAnsi" w:hint="eastAsia"/>
        </w:rPr>
        <w:t xml:space="preserve"> </w:t>
      </w:r>
      <w:r w:rsidR="00E04D9B">
        <w:rPr>
          <w:rFonts w:asciiTheme="minorHAnsi" w:hint="eastAsia"/>
        </w:rPr>
        <w:t>numbers are</w:t>
      </w:r>
      <w:r w:rsidR="00E04D9B" w:rsidRPr="00E04D9B">
        <w:rPr>
          <w:rFonts w:asciiTheme="minorHAnsi" w:hint="eastAsia"/>
        </w:rPr>
        <w:t xml:space="preserve"> enough for g</w:t>
      </w:r>
      <w:r w:rsidR="0032145E">
        <w:rPr>
          <w:rFonts w:asciiTheme="minorHAnsi" w:hint="eastAsia"/>
        </w:rPr>
        <w:t xml:space="preserve">enomic </w:t>
      </w:r>
      <w:r w:rsidR="00E04D9B" w:rsidRPr="00E04D9B">
        <w:rPr>
          <w:rFonts w:asciiTheme="minorHAnsi" w:hint="eastAsia"/>
        </w:rPr>
        <w:t>DNA isolation (</w:t>
      </w:r>
      <w:r w:rsidR="00BC2BFF">
        <w:rPr>
          <w:rFonts w:asciiTheme="minorHAnsi" w:hint="eastAsia"/>
        </w:rPr>
        <w:t xml:space="preserve">for </w:t>
      </w:r>
      <w:r w:rsidR="0032145E">
        <w:rPr>
          <w:rFonts w:asciiTheme="minorHAnsi" w:hint="eastAsia"/>
        </w:rPr>
        <w:t>genomic DNA PCR/</w:t>
      </w:r>
      <w:r w:rsidR="00E04D9B">
        <w:rPr>
          <w:rFonts w:asciiTheme="minorHAnsi" w:hint="eastAsia"/>
        </w:rPr>
        <w:t>se</w:t>
      </w:r>
      <w:r w:rsidR="00E04D9B" w:rsidRPr="00E04D9B">
        <w:rPr>
          <w:rFonts w:asciiTheme="minorHAnsi" w:hint="eastAsia"/>
        </w:rPr>
        <w:t>que</w:t>
      </w:r>
      <w:r w:rsidR="00E04D9B">
        <w:rPr>
          <w:rFonts w:asciiTheme="minorHAnsi" w:hint="eastAsia"/>
        </w:rPr>
        <w:t>n</w:t>
      </w:r>
      <w:r w:rsidR="00E04D9B" w:rsidRPr="00E04D9B">
        <w:rPr>
          <w:rFonts w:asciiTheme="minorHAnsi" w:hint="eastAsia"/>
        </w:rPr>
        <w:t>cing) and protein extraction (</w:t>
      </w:r>
      <w:r w:rsidR="00BC2BFF">
        <w:rPr>
          <w:rFonts w:asciiTheme="minorHAnsi" w:hint="eastAsia"/>
        </w:rPr>
        <w:t xml:space="preserve">for </w:t>
      </w:r>
      <w:r w:rsidR="00E04D9B" w:rsidRPr="00E04D9B">
        <w:rPr>
          <w:rFonts w:asciiTheme="minorHAnsi" w:hint="eastAsia"/>
        </w:rPr>
        <w:t>western blot</w:t>
      </w:r>
      <w:r w:rsidR="00E04D9B">
        <w:rPr>
          <w:rFonts w:asciiTheme="minorHAnsi" w:hint="eastAsia"/>
        </w:rPr>
        <w:t xml:space="preserve"> analysis</w:t>
      </w:r>
      <w:r w:rsidR="00E04D9B" w:rsidRPr="00E04D9B">
        <w:rPr>
          <w:rFonts w:asciiTheme="minorHAnsi" w:hint="eastAsia"/>
        </w:rPr>
        <w:t>).</w:t>
      </w:r>
      <w:r w:rsidR="00E04D9B">
        <w:rPr>
          <w:rFonts w:asciiTheme="minorHAnsi" w:hint="eastAsia"/>
        </w:rPr>
        <w:t xml:space="preserve"> The remaining</w:t>
      </w:r>
      <w:r w:rsidR="00BC2BFF">
        <w:rPr>
          <w:rFonts w:asciiTheme="minorHAnsi" w:hint="eastAsia"/>
        </w:rPr>
        <w:t xml:space="preserve"> pooled</w:t>
      </w:r>
      <w:r w:rsidR="00E04D9B">
        <w:rPr>
          <w:rFonts w:asciiTheme="minorHAnsi" w:hint="eastAsia"/>
        </w:rPr>
        <w:t xml:space="preserve"> cells could be used for T7E</w:t>
      </w:r>
      <w:r w:rsidR="008C54BA">
        <w:rPr>
          <w:rFonts w:asciiTheme="minorHAnsi" w:hint="eastAsia"/>
        </w:rPr>
        <w:t>1</w:t>
      </w:r>
      <w:r w:rsidR="00E04D9B">
        <w:rPr>
          <w:rFonts w:asciiTheme="minorHAnsi" w:hint="eastAsia"/>
        </w:rPr>
        <w:t xml:space="preserve"> assay</w:t>
      </w:r>
      <w:r w:rsidR="00BC2BFF">
        <w:rPr>
          <w:rFonts w:asciiTheme="minorHAnsi" w:hint="eastAsia"/>
        </w:rPr>
        <w:t xml:space="preserve"> (for validation of NHEJ efficiency)</w:t>
      </w:r>
      <w:r w:rsidR="00E04D9B">
        <w:rPr>
          <w:rFonts w:asciiTheme="minorHAnsi" w:hint="eastAsia"/>
        </w:rPr>
        <w:t xml:space="preserve"> or</w:t>
      </w:r>
      <w:r w:rsidR="00875A3A">
        <w:rPr>
          <w:rFonts w:asciiTheme="minorHAnsi" w:hint="eastAsia"/>
        </w:rPr>
        <w:t xml:space="preserve"> </w:t>
      </w:r>
      <w:r w:rsidR="00875A3A" w:rsidRPr="00E04D9B">
        <w:rPr>
          <w:rFonts w:asciiTheme="minorHAnsi" w:hint="eastAsia"/>
        </w:rPr>
        <w:t>western blot</w:t>
      </w:r>
      <w:r w:rsidR="00875A3A">
        <w:rPr>
          <w:rFonts w:asciiTheme="minorHAnsi" w:hint="eastAsia"/>
        </w:rPr>
        <w:t xml:space="preserve"> analysis (</w:t>
      </w:r>
      <w:r w:rsidR="00BC2BFF">
        <w:rPr>
          <w:rFonts w:asciiTheme="minorHAnsi" w:hint="eastAsia"/>
        </w:rPr>
        <w:t xml:space="preserve">for gene knock-out analysis in </w:t>
      </w:r>
      <w:r w:rsidR="00875A3A">
        <w:rPr>
          <w:rFonts w:asciiTheme="minorHAnsi" w:hint="eastAsia"/>
        </w:rPr>
        <w:t>pooled cells).</w:t>
      </w:r>
    </w:p>
    <w:p w:rsidR="00BC2BFF" w:rsidRPr="00BC2BFF" w:rsidRDefault="005A4637" w:rsidP="005A4637">
      <w:pPr>
        <w:pStyle w:val="Pa2"/>
        <w:spacing w:before="240"/>
        <w:ind w:left="283" w:hangingChars="118" w:hanging="283"/>
        <w:jc w:val="both"/>
        <w:rPr>
          <w:rFonts w:asciiTheme="minorHAnsi"/>
        </w:rPr>
      </w:pPr>
      <w:r>
        <w:rPr>
          <w:rFonts w:asciiTheme="minorHAnsi" w:cs="ITC Officina Sans" w:hint="eastAsia"/>
          <w:b/>
          <w:i/>
          <w:iCs/>
          <w:color w:val="000000"/>
        </w:rPr>
        <w:t xml:space="preserve">5. </w:t>
      </w:r>
      <w:r w:rsidR="00BC2BFF" w:rsidRPr="00BC2BFF">
        <w:rPr>
          <w:rFonts w:asciiTheme="minorHAnsi" w:cs="ITC Officina Sans"/>
          <w:b/>
          <w:i/>
          <w:iCs/>
          <w:color w:val="000000"/>
        </w:rPr>
        <w:t>T7</w:t>
      </w:r>
      <w:r w:rsidR="008C54BA">
        <w:rPr>
          <w:rFonts w:asciiTheme="minorHAnsi" w:cs="ITC Officina Sans" w:hint="eastAsia"/>
          <w:b/>
          <w:i/>
          <w:iCs/>
          <w:color w:val="000000"/>
        </w:rPr>
        <w:t xml:space="preserve"> </w:t>
      </w:r>
      <w:r w:rsidR="00BC2BFF" w:rsidRPr="00BC2BFF">
        <w:rPr>
          <w:rFonts w:asciiTheme="minorHAnsi" w:cs="ITC Officina Sans"/>
          <w:b/>
          <w:i/>
          <w:iCs/>
          <w:color w:val="000000"/>
        </w:rPr>
        <w:t>Endonuclease I</w:t>
      </w:r>
      <w:r w:rsidR="008C54BA">
        <w:rPr>
          <w:rFonts w:asciiTheme="minorHAnsi" w:cs="ITC Officina Sans" w:hint="eastAsia"/>
          <w:b/>
          <w:i/>
          <w:iCs/>
          <w:color w:val="000000"/>
        </w:rPr>
        <w:t xml:space="preserve"> assay </w:t>
      </w:r>
      <w:r w:rsidR="00735DBE">
        <w:rPr>
          <w:rFonts w:asciiTheme="minorHAnsi" w:cs="ITC Officina Sans" w:hint="eastAsia"/>
          <w:b/>
          <w:i/>
          <w:iCs/>
          <w:color w:val="000000"/>
        </w:rPr>
        <w:t xml:space="preserve">(for both plasmid </w:t>
      </w:r>
      <w:r w:rsidR="00735DBE" w:rsidRPr="00735DBE">
        <w:rPr>
          <w:rFonts w:asciiTheme="minorHAnsi" w:cs="ITC Officina Sans" w:hint="eastAsia"/>
          <w:b/>
          <w:i/>
          <w:iCs/>
          <w:color w:val="000000"/>
        </w:rPr>
        <w:t>transfection/</w:t>
      </w:r>
      <w:r w:rsidR="00735DBE">
        <w:rPr>
          <w:rFonts w:asciiTheme="minorHAnsi" w:cs="ITC Officina Sans" w:hint="eastAsia"/>
          <w:b/>
          <w:i/>
          <w:iCs/>
          <w:color w:val="000000"/>
        </w:rPr>
        <w:t>virus</w:t>
      </w:r>
      <w:r w:rsidR="00735DBE" w:rsidRPr="00735DBE">
        <w:rPr>
          <w:rFonts w:asciiTheme="minorHAnsi" w:cs="ITC Officina Sans" w:hint="eastAsia"/>
          <w:b/>
          <w:i/>
          <w:iCs/>
          <w:color w:val="000000"/>
        </w:rPr>
        <w:t xml:space="preserve"> transduction</w:t>
      </w:r>
      <w:r w:rsidR="00BC2BFF" w:rsidRPr="00BC2BFF">
        <w:rPr>
          <w:rFonts w:asciiTheme="minorHAnsi" w:cs="ITC Officina Sans"/>
          <w:b/>
          <w:i/>
          <w:iCs/>
          <w:color w:val="000000"/>
        </w:rPr>
        <w:t>)</w:t>
      </w:r>
      <w:r w:rsidR="008C54BA">
        <w:rPr>
          <w:rFonts w:asciiTheme="minorHAnsi" w:cs="ITC Officina Sans" w:hint="eastAsia"/>
          <w:b/>
          <w:i/>
          <w:iCs/>
          <w:color w:val="000000"/>
        </w:rPr>
        <w:t>.</w:t>
      </w:r>
      <w:r w:rsidR="008C54BA">
        <w:rPr>
          <w:rFonts w:asciiTheme="minorHAnsi" w:cs="ITC Officina Sans" w:hint="eastAsia"/>
          <w:iCs/>
          <w:color w:val="000000"/>
        </w:rPr>
        <w:t xml:space="preserve"> </w:t>
      </w:r>
      <w:r w:rsidR="0054677F">
        <w:rPr>
          <w:rFonts w:asciiTheme="minorHAnsi" w:hint="eastAsia"/>
        </w:rPr>
        <w:t>Pooled cells are harvested to isolate genomic DNA for T7E1 assay.</w:t>
      </w:r>
      <w:r w:rsidR="0054677F">
        <w:rPr>
          <w:rFonts w:asciiTheme="minorHAnsi"/>
        </w:rPr>
        <w:t xml:space="preserve"> </w:t>
      </w:r>
      <w:r w:rsidR="008C54BA">
        <w:rPr>
          <w:rFonts w:asciiTheme="minorHAnsi"/>
        </w:rPr>
        <w:t xml:space="preserve">Prepare </w:t>
      </w:r>
      <w:r w:rsidR="008C54BA">
        <w:rPr>
          <w:rFonts w:asciiTheme="minorHAnsi"/>
        </w:rPr>
        <w:lastRenderedPageBreak/>
        <w:t>genomic DNA</w:t>
      </w:r>
      <w:r w:rsidR="008C54BA">
        <w:rPr>
          <w:rFonts w:asciiTheme="minorHAnsi" w:hint="eastAsia"/>
        </w:rPr>
        <w:t xml:space="preserve"> and s</w:t>
      </w:r>
      <w:r w:rsidR="00BC2BFF" w:rsidRPr="00BC2BFF">
        <w:rPr>
          <w:rFonts w:asciiTheme="minorHAnsi"/>
        </w:rPr>
        <w:t>etup a 50</w:t>
      </w:r>
      <w:r w:rsidR="008C54BA">
        <w:rPr>
          <w:rFonts w:asciiTheme="minorHAnsi" w:hint="eastAsia"/>
        </w:rPr>
        <w:t xml:space="preserve"> </w:t>
      </w:r>
      <w:r w:rsidR="008C54BA">
        <w:rPr>
          <w:rFonts w:ascii="Times New Roman" w:hAnsi="Times New Roman" w:cs="Times New Roman"/>
        </w:rPr>
        <w:t>μ</w:t>
      </w:r>
      <w:r w:rsidR="00BC2BFF" w:rsidRPr="00BC2BFF">
        <w:rPr>
          <w:rFonts w:asciiTheme="minorHAnsi"/>
        </w:rPr>
        <w:t xml:space="preserve">l PCR reaction </w:t>
      </w:r>
      <w:r w:rsidR="008C54BA">
        <w:rPr>
          <w:rFonts w:asciiTheme="minorHAnsi" w:hint="eastAsia"/>
        </w:rPr>
        <w:t xml:space="preserve">by using 100 ng </w:t>
      </w:r>
      <w:r w:rsidR="008C54BA">
        <w:rPr>
          <w:rFonts w:asciiTheme="minorHAnsi"/>
        </w:rPr>
        <w:t>genomic DNA</w:t>
      </w:r>
      <w:r w:rsidR="008C54BA" w:rsidRPr="00BC2BFF">
        <w:rPr>
          <w:rFonts w:asciiTheme="minorHAnsi"/>
        </w:rPr>
        <w:t xml:space="preserve"> </w:t>
      </w:r>
      <w:r w:rsidR="008C54BA">
        <w:rPr>
          <w:rFonts w:asciiTheme="minorHAnsi" w:hint="eastAsia"/>
        </w:rPr>
        <w:t xml:space="preserve">and 0.3 mM proper genomic PCR primers spanning the </w:t>
      </w:r>
      <w:r w:rsidR="00250734">
        <w:rPr>
          <w:rFonts w:asciiTheme="minorHAnsi" w:hint="eastAsia"/>
        </w:rPr>
        <w:t xml:space="preserve">Cas9 </w:t>
      </w:r>
      <w:r w:rsidR="008C54BA">
        <w:rPr>
          <w:rFonts w:asciiTheme="minorHAnsi" w:hint="eastAsia"/>
        </w:rPr>
        <w:t xml:space="preserve">cleavage site(s). The </w:t>
      </w:r>
      <w:r w:rsidR="00BC2BFF" w:rsidRPr="00BC2BFF">
        <w:rPr>
          <w:rFonts w:asciiTheme="minorHAnsi"/>
        </w:rPr>
        <w:t>DreamTaq Green from Thermo Scientific (#K1081)</w:t>
      </w:r>
      <w:r w:rsidR="008C54BA">
        <w:rPr>
          <w:rFonts w:asciiTheme="minorHAnsi" w:hint="eastAsia"/>
        </w:rPr>
        <w:t xml:space="preserve"> </w:t>
      </w:r>
      <w:r w:rsidR="002F1390">
        <w:rPr>
          <w:rFonts w:asciiTheme="minorHAnsi" w:hint="eastAsia"/>
        </w:rPr>
        <w:t>is</w:t>
      </w:r>
      <w:r w:rsidR="008C54BA">
        <w:rPr>
          <w:rFonts w:asciiTheme="minorHAnsi" w:hint="eastAsia"/>
        </w:rPr>
        <w:t xml:space="preserve"> </w:t>
      </w:r>
      <w:r w:rsidR="002F1390">
        <w:rPr>
          <w:rFonts w:asciiTheme="minorHAnsi"/>
        </w:rPr>
        <w:t>recommended</w:t>
      </w:r>
      <w:r w:rsidR="00BC2BFF" w:rsidRPr="00BC2BFF">
        <w:rPr>
          <w:rFonts w:asciiTheme="minorHAnsi"/>
        </w:rPr>
        <w:t xml:space="preserve">. </w:t>
      </w:r>
      <w:r w:rsidR="008F7E5E">
        <w:rPr>
          <w:rFonts w:asciiTheme="minorHAnsi" w:hint="eastAsia"/>
        </w:rPr>
        <w:t xml:space="preserve">After 40 cycles of </w:t>
      </w:r>
      <w:r w:rsidR="00BC2BFF" w:rsidRPr="00BC2BFF">
        <w:rPr>
          <w:rFonts w:asciiTheme="minorHAnsi"/>
        </w:rPr>
        <w:t>PCR</w:t>
      </w:r>
      <w:r w:rsidR="008F7E5E">
        <w:rPr>
          <w:rFonts w:asciiTheme="minorHAnsi" w:hint="eastAsia"/>
        </w:rPr>
        <w:t xml:space="preserve"> reaction, p</w:t>
      </w:r>
      <w:r w:rsidR="008F7E5E" w:rsidRPr="00BC2BFF">
        <w:rPr>
          <w:rFonts w:asciiTheme="minorHAnsi"/>
        </w:rPr>
        <w:t xml:space="preserve">erform </w:t>
      </w:r>
      <w:r w:rsidR="008F7E5E">
        <w:rPr>
          <w:rFonts w:asciiTheme="minorHAnsi" w:hint="eastAsia"/>
        </w:rPr>
        <w:t xml:space="preserve">additional </w:t>
      </w:r>
      <w:r w:rsidR="008F7E5E" w:rsidRPr="00BC2BFF">
        <w:rPr>
          <w:rFonts w:asciiTheme="minorHAnsi"/>
        </w:rPr>
        <w:t>denaturation and reannealing</w:t>
      </w:r>
      <w:r w:rsidR="008F7E5E">
        <w:rPr>
          <w:rFonts w:asciiTheme="minorHAnsi" w:hint="eastAsia"/>
        </w:rPr>
        <w:t xml:space="preserve"> in </w:t>
      </w:r>
      <w:r w:rsidR="00250734">
        <w:rPr>
          <w:rFonts w:asciiTheme="minorHAnsi" w:hint="eastAsia"/>
        </w:rPr>
        <w:t>a</w:t>
      </w:r>
      <w:r w:rsidR="008F7E5E">
        <w:rPr>
          <w:rFonts w:asciiTheme="minorHAnsi" w:hint="eastAsia"/>
        </w:rPr>
        <w:t xml:space="preserve"> PCR </w:t>
      </w:r>
      <w:r w:rsidR="008F7E5E">
        <w:rPr>
          <w:rFonts w:asciiTheme="minorHAnsi"/>
        </w:rPr>
        <w:t>machine</w:t>
      </w:r>
      <w:r w:rsidR="008F7E5E">
        <w:rPr>
          <w:rFonts w:asciiTheme="minorHAnsi" w:hint="eastAsia"/>
        </w:rPr>
        <w:t xml:space="preserve"> to obtain </w:t>
      </w:r>
      <w:r w:rsidR="008F7E5E" w:rsidRPr="00BC2BFF">
        <w:rPr>
          <w:rFonts w:asciiTheme="minorHAnsi"/>
        </w:rPr>
        <w:t xml:space="preserve">the denatured/reannealed </w:t>
      </w:r>
      <w:r w:rsidR="008F7E5E">
        <w:rPr>
          <w:rFonts w:asciiTheme="minorHAnsi" w:hint="eastAsia"/>
        </w:rPr>
        <w:t xml:space="preserve">PCR products. </w:t>
      </w:r>
      <w:r w:rsidR="00250734">
        <w:rPr>
          <w:rFonts w:asciiTheme="minorHAnsi" w:hint="eastAsia"/>
        </w:rPr>
        <w:t>Transfer</w:t>
      </w:r>
      <w:r w:rsidR="00BC2BFF" w:rsidRPr="00BC2BFF">
        <w:rPr>
          <w:rFonts w:asciiTheme="minorHAnsi"/>
        </w:rPr>
        <w:t xml:space="preserve"> </w:t>
      </w:r>
      <w:r w:rsidR="008F7E5E">
        <w:rPr>
          <w:rFonts w:asciiTheme="minorHAnsi" w:hint="eastAsia"/>
        </w:rPr>
        <w:t xml:space="preserve">20 </w:t>
      </w:r>
      <w:r w:rsidR="008F7E5E">
        <w:rPr>
          <w:rFonts w:ascii="Times New Roman" w:hAnsi="Times New Roman" w:cs="Times New Roman"/>
        </w:rPr>
        <w:t>μ</w:t>
      </w:r>
      <w:r w:rsidR="008F7E5E" w:rsidRPr="00BC2BFF">
        <w:rPr>
          <w:rFonts w:asciiTheme="minorHAnsi"/>
        </w:rPr>
        <w:t>l</w:t>
      </w:r>
      <w:r w:rsidR="00BC2BFF" w:rsidRPr="00BC2BFF">
        <w:rPr>
          <w:rFonts w:asciiTheme="minorHAnsi"/>
        </w:rPr>
        <w:t xml:space="preserve"> denatured/reannealed PCR product</w:t>
      </w:r>
      <w:r w:rsidR="00250734">
        <w:rPr>
          <w:rFonts w:asciiTheme="minorHAnsi" w:hint="eastAsia"/>
        </w:rPr>
        <w:t>s</w:t>
      </w:r>
      <w:r w:rsidR="00BC2BFF" w:rsidRPr="00BC2BFF">
        <w:rPr>
          <w:rFonts w:asciiTheme="minorHAnsi"/>
        </w:rPr>
        <w:t xml:space="preserve"> </w:t>
      </w:r>
      <w:r w:rsidR="00250734">
        <w:rPr>
          <w:rFonts w:asciiTheme="minorHAnsi" w:hint="eastAsia"/>
        </w:rPr>
        <w:t>to new PCR tubes and</w:t>
      </w:r>
      <w:r w:rsidR="00250734">
        <w:rPr>
          <w:rFonts w:asciiTheme="minorHAnsi"/>
        </w:rPr>
        <w:t xml:space="preserve"> add</w:t>
      </w:r>
      <w:r w:rsidR="00BC2BFF" w:rsidRPr="00BC2BFF">
        <w:rPr>
          <w:rFonts w:asciiTheme="minorHAnsi"/>
        </w:rPr>
        <w:t xml:space="preserve"> 0.3</w:t>
      </w:r>
      <w:r w:rsidR="008F7E5E">
        <w:rPr>
          <w:rFonts w:asciiTheme="minorHAnsi" w:hint="eastAsia"/>
        </w:rPr>
        <w:t xml:space="preserve"> </w:t>
      </w:r>
      <w:r w:rsidR="008F7E5E">
        <w:rPr>
          <w:rFonts w:ascii="Times New Roman" w:hAnsi="Times New Roman" w:cs="Times New Roman"/>
        </w:rPr>
        <w:t>μ</w:t>
      </w:r>
      <w:r w:rsidR="008F7E5E" w:rsidRPr="00BC2BFF">
        <w:rPr>
          <w:rFonts w:asciiTheme="minorHAnsi"/>
        </w:rPr>
        <w:t>l</w:t>
      </w:r>
      <w:r w:rsidR="00BC2BFF" w:rsidRPr="00BC2BFF">
        <w:rPr>
          <w:rFonts w:asciiTheme="minorHAnsi"/>
        </w:rPr>
        <w:t xml:space="preserve"> of T7E1 </w:t>
      </w:r>
      <w:r w:rsidR="00250734" w:rsidRPr="00BC2BFF">
        <w:rPr>
          <w:rFonts w:asciiTheme="minorHAnsi"/>
        </w:rPr>
        <w:t>(NEB#M0302L)</w:t>
      </w:r>
      <w:r w:rsidR="00250734">
        <w:rPr>
          <w:rFonts w:asciiTheme="minorHAnsi" w:hint="eastAsia"/>
        </w:rPr>
        <w:t xml:space="preserve"> </w:t>
      </w:r>
      <w:r w:rsidR="00BC2BFF" w:rsidRPr="00BC2BFF">
        <w:rPr>
          <w:rFonts w:asciiTheme="minorHAnsi"/>
        </w:rPr>
        <w:t xml:space="preserve">into each sample. Digest </w:t>
      </w:r>
      <w:r w:rsidR="00250734" w:rsidRPr="00BC2BFF">
        <w:rPr>
          <w:rFonts w:asciiTheme="minorHAnsi"/>
        </w:rPr>
        <w:t xml:space="preserve">the denatured/reannealed </w:t>
      </w:r>
      <w:r w:rsidR="00250734">
        <w:rPr>
          <w:rFonts w:asciiTheme="minorHAnsi" w:hint="eastAsia"/>
        </w:rPr>
        <w:t>PCR products</w:t>
      </w:r>
      <w:r w:rsidR="00250734" w:rsidRPr="00BC2BFF">
        <w:rPr>
          <w:rFonts w:asciiTheme="minorHAnsi"/>
        </w:rPr>
        <w:t xml:space="preserve"> </w:t>
      </w:r>
      <w:r w:rsidR="00BC2BFF" w:rsidRPr="00BC2BFF">
        <w:rPr>
          <w:rFonts w:asciiTheme="minorHAnsi"/>
        </w:rPr>
        <w:t>at 37</w:t>
      </w:r>
      <w:r w:rsidR="00BC2BFF" w:rsidRPr="00BC2BFF">
        <w:rPr>
          <w:rFonts w:asciiTheme="minorHAnsi"/>
          <w:vertAlign w:val="superscript"/>
        </w:rPr>
        <w:t>o</w:t>
      </w:r>
      <w:r w:rsidR="00BC2BFF" w:rsidRPr="00BC2BFF">
        <w:rPr>
          <w:rFonts w:asciiTheme="minorHAnsi"/>
        </w:rPr>
        <w:t>C for 40</w:t>
      </w:r>
      <w:r w:rsidR="008F7E5E">
        <w:rPr>
          <w:rFonts w:asciiTheme="minorHAnsi" w:hint="eastAsia"/>
        </w:rPr>
        <w:t xml:space="preserve"> </w:t>
      </w:r>
      <w:r w:rsidR="00BC2BFF" w:rsidRPr="00BC2BFF">
        <w:rPr>
          <w:rFonts w:asciiTheme="minorHAnsi"/>
        </w:rPr>
        <w:t xml:space="preserve">min. (Note: </w:t>
      </w:r>
      <w:r w:rsidR="00250734">
        <w:rPr>
          <w:rFonts w:asciiTheme="minorHAnsi" w:hint="eastAsia"/>
        </w:rPr>
        <w:t>L</w:t>
      </w:r>
      <w:r w:rsidR="00BC2BFF" w:rsidRPr="00BC2BFF">
        <w:rPr>
          <w:rFonts w:asciiTheme="minorHAnsi"/>
        </w:rPr>
        <w:t>onger incubation time will result in non-specific digestion</w:t>
      </w:r>
      <w:r w:rsidR="00250734">
        <w:rPr>
          <w:rFonts w:asciiTheme="minorHAnsi" w:hint="eastAsia"/>
        </w:rPr>
        <w:t>.</w:t>
      </w:r>
      <w:r w:rsidR="00BC2BFF" w:rsidRPr="00BC2BFF">
        <w:rPr>
          <w:rFonts w:asciiTheme="minorHAnsi"/>
        </w:rPr>
        <w:t>)</w:t>
      </w:r>
      <w:r w:rsidR="00250734">
        <w:rPr>
          <w:rFonts w:asciiTheme="minorHAnsi" w:hint="eastAsia"/>
        </w:rPr>
        <w:t xml:space="preserve"> The NHEJ efficacy could be analyzed by e</w:t>
      </w:r>
      <w:r w:rsidR="00250734" w:rsidRPr="00BC2BFF">
        <w:rPr>
          <w:rFonts w:asciiTheme="minorHAnsi"/>
        </w:rPr>
        <w:t xml:space="preserve">lectrophoresis </w:t>
      </w:r>
      <w:r w:rsidR="00250734">
        <w:rPr>
          <w:rFonts w:asciiTheme="minorHAnsi" w:hint="eastAsia"/>
        </w:rPr>
        <w:t>in a 2% agarose gel</w:t>
      </w:r>
      <w:r w:rsidR="00250734" w:rsidRPr="00BC2BFF">
        <w:rPr>
          <w:rFonts w:asciiTheme="minorHAnsi"/>
        </w:rPr>
        <w:t>.</w:t>
      </w:r>
    </w:p>
    <w:p w:rsidR="0032145E" w:rsidRPr="00A91602" w:rsidRDefault="0032145E" w:rsidP="00A91602">
      <w:pPr>
        <w:pStyle w:val="Pa2"/>
        <w:spacing w:before="240"/>
        <w:ind w:left="283" w:hangingChars="118" w:hanging="283"/>
        <w:jc w:val="both"/>
        <w:rPr>
          <w:rFonts w:asciiTheme="minorHAnsi"/>
        </w:rPr>
      </w:pPr>
      <w:r w:rsidRPr="0032145E">
        <w:rPr>
          <w:rFonts w:asciiTheme="minorHAnsi" w:cs="ITC Officina Sans" w:hint="eastAsia"/>
          <w:b/>
          <w:i/>
          <w:iCs/>
          <w:color w:val="000000"/>
        </w:rPr>
        <w:t>6-1</w:t>
      </w:r>
      <w:r>
        <w:rPr>
          <w:rFonts w:asciiTheme="minorHAnsi" w:cs="ITC Officina Sans" w:hint="eastAsia"/>
          <w:b/>
          <w:i/>
          <w:iCs/>
          <w:color w:val="000000"/>
        </w:rPr>
        <w:t>.</w:t>
      </w:r>
      <w:r w:rsidRPr="0032145E">
        <w:rPr>
          <w:rFonts w:asciiTheme="minorHAnsi" w:cs="ITC Officina Sans" w:hint="eastAsia"/>
          <w:b/>
          <w:i/>
          <w:iCs/>
          <w:color w:val="000000"/>
        </w:rPr>
        <w:t>Validation gene knock-out by western blot analysis</w:t>
      </w:r>
      <w:r>
        <w:rPr>
          <w:rFonts w:asciiTheme="minorHAnsi" w:cs="ITC Officina Sans" w:hint="eastAsia"/>
          <w:b/>
          <w:i/>
          <w:iCs/>
          <w:color w:val="000000"/>
        </w:rPr>
        <w:t xml:space="preserve"> (for both plasmid </w:t>
      </w:r>
      <w:r w:rsidRPr="00735DBE">
        <w:rPr>
          <w:rFonts w:asciiTheme="minorHAnsi" w:cs="ITC Officina Sans" w:hint="eastAsia"/>
          <w:b/>
          <w:i/>
          <w:iCs/>
          <w:color w:val="000000"/>
        </w:rPr>
        <w:t>transfection/</w:t>
      </w:r>
      <w:r>
        <w:rPr>
          <w:rFonts w:asciiTheme="minorHAnsi" w:cs="ITC Officina Sans" w:hint="eastAsia"/>
          <w:b/>
          <w:i/>
          <w:iCs/>
          <w:color w:val="000000"/>
        </w:rPr>
        <w:t>virus</w:t>
      </w:r>
      <w:r w:rsidRPr="00735DBE">
        <w:rPr>
          <w:rFonts w:asciiTheme="minorHAnsi" w:cs="ITC Officina Sans" w:hint="eastAsia"/>
          <w:b/>
          <w:i/>
          <w:iCs/>
          <w:color w:val="000000"/>
        </w:rPr>
        <w:t xml:space="preserve"> transduction</w:t>
      </w:r>
      <w:r w:rsidRPr="00BC2BFF">
        <w:rPr>
          <w:rFonts w:asciiTheme="minorHAnsi" w:cs="ITC Officina Sans"/>
          <w:b/>
          <w:i/>
          <w:iCs/>
          <w:color w:val="000000"/>
        </w:rPr>
        <w:t>)</w:t>
      </w:r>
      <w:r w:rsidRPr="0032145E">
        <w:rPr>
          <w:rFonts w:asciiTheme="minorHAnsi" w:cs="ITC Officina Sans" w:hint="eastAsia"/>
          <w:b/>
          <w:i/>
          <w:iCs/>
          <w:color w:val="000000"/>
        </w:rPr>
        <w:t>.</w:t>
      </w:r>
      <w:r>
        <w:rPr>
          <w:rFonts w:asciiTheme="minorHAnsi" w:cs="ITC Officina Sans" w:hint="eastAsia"/>
          <w:b/>
          <w:i/>
          <w:iCs/>
          <w:color w:val="000000"/>
        </w:rPr>
        <w:t xml:space="preserve"> </w:t>
      </w:r>
      <w:r w:rsidRPr="0032145E">
        <w:rPr>
          <w:rFonts w:asciiTheme="minorHAnsi" w:cs="ITC Officina Sans" w:hint="eastAsia"/>
          <w:iCs/>
          <w:color w:val="000000"/>
        </w:rPr>
        <w:t xml:space="preserve">If </w:t>
      </w:r>
      <w:r>
        <w:rPr>
          <w:rFonts w:asciiTheme="minorHAnsi" w:cs="ITC Officina Sans" w:hint="eastAsia"/>
          <w:iCs/>
          <w:color w:val="000000"/>
        </w:rPr>
        <w:t xml:space="preserve">your antibody is good </w:t>
      </w:r>
      <w:r>
        <w:rPr>
          <w:rFonts w:asciiTheme="minorHAnsi" w:cs="ITC Officina Sans"/>
          <w:iCs/>
          <w:color w:val="000000"/>
        </w:rPr>
        <w:t>enough</w:t>
      </w:r>
      <w:r>
        <w:rPr>
          <w:rFonts w:asciiTheme="minorHAnsi" w:cs="ITC Officina Sans" w:hint="eastAsia"/>
          <w:iCs/>
          <w:color w:val="000000"/>
        </w:rPr>
        <w:t xml:space="preserve"> (with high specificity), we </w:t>
      </w:r>
      <w:r w:rsidR="00A91602">
        <w:rPr>
          <w:rFonts w:asciiTheme="minorHAnsi" w:cs="ITC Officina Sans" w:hint="eastAsia"/>
          <w:iCs/>
          <w:color w:val="000000"/>
        </w:rPr>
        <w:t xml:space="preserve">highly </w:t>
      </w:r>
      <w:r>
        <w:rPr>
          <w:rFonts w:asciiTheme="minorHAnsi" w:cs="ITC Officina Sans"/>
          <w:iCs/>
          <w:color w:val="000000"/>
        </w:rPr>
        <w:t>recommend</w:t>
      </w:r>
      <w:r w:rsidR="00A91602">
        <w:rPr>
          <w:rFonts w:asciiTheme="minorHAnsi" w:cs="ITC Officina Sans" w:hint="eastAsia"/>
          <w:iCs/>
          <w:color w:val="000000"/>
        </w:rPr>
        <w:t xml:space="preserve"> </w:t>
      </w:r>
      <w:r>
        <w:rPr>
          <w:rFonts w:asciiTheme="minorHAnsi" w:cs="ITC Officina Sans" w:hint="eastAsia"/>
          <w:iCs/>
          <w:color w:val="000000"/>
        </w:rPr>
        <w:t>us</w:t>
      </w:r>
      <w:r w:rsidR="00A91602">
        <w:rPr>
          <w:rFonts w:asciiTheme="minorHAnsi" w:cs="ITC Officina Sans" w:hint="eastAsia"/>
          <w:iCs/>
          <w:color w:val="000000"/>
        </w:rPr>
        <w:t>ing</w:t>
      </w:r>
      <w:r>
        <w:rPr>
          <w:rFonts w:asciiTheme="minorHAnsi" w:cs="ITC Officina Sans" w:hint="eastAsia"/>
          <w:iCs/>
          <w:color w:val="000000"/>
        </w:rPr>
        <w:t xml:space="preserve"> western blot analysis to validate gene knock-out phenotype among those </w:t>
      </w:r>
      <w:r w:rsidR="00A91602">
        <w:rPr>
          <w:rFonts w:asciiTheme="minorHAnsi" w:cs="ITC Officina Sans" w:hint="eastAsia"/>
          <w:iCs/>
          <w:color w:val="000000"/>
        </w:rPr>
        <w:t xml:space="preserve">single cell </w:t>
      </w:r>
      <w:r w:rsidR="00A91602">
        <w:rPr>
          <w:rFonts w:asciiTheme="minorHAnsi" w:cs="ITC Officina Sans" w:hint="eastAsia"/>
          <w:color w:val="000000"/>
        </w:rPr>
        <w:t>c</w:t>
      </w:r>
      <w:r w:rsidR="00A91602">
        <w:rPr>
          <w:rFonts w:asciiTheme="minorHAnsi" w:hint="eastAsia"/>
        </w:rPr>
        <w:t>lones</w:t>
      </w:r>
      <w:r>
        <w:rPr>
          <w:rFonts w:asciiTheme="minorHAnsi" w:cs="ITC Officina Sans" w:hint="eastAsia"/>
          <w:iCs/>
          <w:color w:val="000000"/>
        </w:rPr>
        <w:t xml:space="preserve">. </w:t>
      </w:r>
      <w:r w:rsidRPr="0032145E">
        <w:rPr>
          <w:rFonts w:asciiTheme="minorHAnsi" w:cs="ITC Officina Sans" w:hint="eastAsia"/>
          <w:iCs/>
          <w:color w:val="000000"/>
        </w:rPr>
        <w:t xml:space="preserve">Cell lysates prepared from </w:t>
      </w:r>
      <w:r w:rsidR="00A91602">
        <w:rPr>
          <w:rFonts w:asciiTheme="minorHAnsi" w:cs="ITC Officina Sans" w:hint="eastAsia"/>
          <w:iCs/>
          <w:color w:val="000000"/>
        </w:rPr>
        <w:t xml:space="preserve">either single cell </w:t>
      </w:r>
      <w:r w:rsidR="00A91602">
        <w:rPr>
          <w:rFonts w:asciiTheme="minorHAnsi" w:cs="ITC Officina Sans" w:hint="eastAsia"/>
          <w:color w:val="000000"/>
        </w:rPr>
        <w:t>c</w:t>
      </w:r>
      <w:r w:rsidR="00A91602">
        <w:rPr>
          <w:rFonts w:asciiTheme="minorHAnsi" w:hint="eastAsia"/>
        </w:rPr>
        <w:t xml:space="preserve">lones or pooled cells </w:t>
      </w:r>
      <w:r w:rsidR="00A91602">
        <w:rPr>
          <w:rFonts w:asciiTheme="minorHAnsi" w:cs="ITC Officina Sans" w:hint="eastAsia"/>
          <w:iCs/>
          <w:color w:val="000000"/>
        </w:rPr>
        <w:t>a</w:t>
      </w:r>
      <w:r w:rsidR="00A91602" w:rsidRPr="00A91602">
        <w:rPr>
          <w:rFonts w:ascii="Calibri" w:hAnsi="Calibri" w:cs="ITC Officina Sans" w:hint="eastAsia"/>
          <w:iCs/>
          <w:color w:val="000000"/>
        </w:rPr>
        <w:t xml:space="preserve">re separated on SDS-PAGE gels, </w:t>
      </w:r>
      <w:r w:rsidR="00A91602" w:rsidRPr="00A91602">
        <w:rPr>
          <w:rFonts w:ascii="Calibri" w:hAnsi="Calibri" w:cs="ITC Officina Sans"/>
          <w:iCs/>
          <w:color w:val="000000"/>
        </w:rPr>
        <w:t>transferred</w:t>
      </w:r>
      <w:r w:rsidR="00A91602" w:rsidRPr="00A91602">
        <w:rPr>
          <w:rFonts w:ascii="Calibri" w:hAnsi="Calibri" w:cs="ITC Officina Sans" w:hint="eastAsia"/>
          <w:iCs/>
          <w:color w:val="000000"/>
        </w:rPr>
        <w:t xml:space="preserve"> onto nitrocellulose paper and incubated with primary antibodies. </w:t>
      </w:r>
      <w:r w:rsidR="00E32DC4">
        <w:rPr>
          <w:rFonts w:asciiTheme="minorHAnsi" w:cs="ITC Officina Sans" w:hint="eastAsia"/>
          <w:iCs/>
          <w:color w:val="000000"/>
        </w:rPr>
        <w:t xml:space="preserve">The missing of specific band in the western blot indicates that the target gene has been </w:t>
      </w:r>
      <w:r w:rsidR="00E32DC4">
        <w:rPr>
          <w:rFonts w:asciiTheme="minorHAnsi" w:cs="ITC Officina Sans"/>
          <w:iCs/>
          <w:color w:val="000000"/>
        </w:rPr>
        <w:t>successfully</w:t>
      </w:r>
      <w:r w:rsidR="00E32DC4">
        <w:rPr>
          <w:rFonts w:asciiTheme="minorHAnsi" w:cs="ITC Officina Sans" w:hint="eastAsia"/>
          <w:iCs/>
          <w:color w:val="000000"/>
        </w:rPr>
        <w:t xml:space="preserve"> knocked-out in the single cell </w:t>
      </w:r>
      <w:r w:rsidR="00E32DC4">
        <w:rPr>
          <w:rFonts w:asciiTheme="minorHAnsi" w:cs="ITC Officina Sans" w:hint="eastAsia"/>
          <w:color w:val="000000"/>
        </w:rPr>
        <w:t>c</w:t>
      </w:r>
      <w:r w:rsidR="00E32DC4">
        <w:rPr>
          <w:rFonts w:asciiTheme="minorHAnsi" w:hint="eastAsia"/>
        </w:rPr>
        <w:t>lone</w:t>
      </w:r>
      <w:r w:rsidR="00E32DC4">
        <w:rPr>
          <w:rFonts w:asciiTheme="minorHAnsi" w:cs="ITC Officina Sans" w:hint="eastAsia"/>
          <w:iCs/>
          <w:color w:val="000000"/>
        </w:rPr>
        <w:t xml:space="preserve">. </w:t>
      </w:r>
      <w:r w:rsidR="00A66E8C">
        <w:rPr>
          <w:rFonts w:asciiTheme="minorHAnsi" w:cs="ITC Officina Sans" w:hint="eastAsia"/>
          <w:iCs/>
          <w:color w:val="000000"/>
        </w:rPr>
        <w:t>Two or m</w:t>
      </w:r>
      <w:r w:rsidR="00E32DC4">
        <w:rPr>
          <w:rFonts w:asciiTheme="minorHAnsi" w:cs="ITC Officina Sans" w:hint="eastAsia"/>
          <w:iCs/>
          <w:color w:val="000000"/>
        </w:rPr>
        <w:t xml:space="preserve">ore single cell </w:t>
      </w:r>
      <w:r w:rsidR="00E32DC4">
        <w:rPr>
          <w:rFonts w:asciiTheme="minorHAnsi" w:cs="ITC Officina Sans" w:hint="eastAsia"/>
          <w:color w:val="000000"/>
        </w:rPr>
        <w:t>c</w:t>
      </w:r>
      <w:r w:rsidR="00E32DC4">
        <w:rPr>
          <w:rFonts w:asciiTheme="minorHAnsi" w:hint="eastAsia"/>
        </w:rPr>
        <w:t>lone</w:t>
      </w:r>
      <w:r w:rsidR="00A66E8C">
        <w:rPr>
          <w:rFonts w:asciiTheme="minorHAnsi" w:hint="eastAsia"/>
        </w:rPr>
        <w:t>s</w:t>
      </w:r>
      <w:r w:rsidR="00E32DC4">
        <w:rPr>
          <w:rFonts w:asciiTheme="minorHAnsi" w:hint="eastAsia"/>
        </w:rPr>
        <w:t xml:space="preserve"> with gene </w:t>
      </w:r>
      <w:r w:rsidR="00E32DC4">
        <w:rPr>
          <w:rFonts w:asciiTheme="minorHAnsi" w:cs="ITC Officina Sans" w:hint="eastAsia"/>
          <w:iCs/>
          <w:color w:val="000000"/>
        </w:rPr>
        <w:t xml:space="preserve">knock-out phenotype should be </w:t>
      </w:r>
      <w:r w:rsidR="00A66E8C">
        <w:rPr>
          <w:rFonts w:asciiTheme="minorHAnsi" w:cs="ITC Officina Sans" w:hint="eastAsia"/>
          <w:iCs/>
          <w:color w:val="000000"/>
        </w:rPr>
        <w:t xml:space="preserve">picked-up and </w:t>
      </w:r>
      <w:r w:rsidR="00E32DC4">
        <w:rPr>
          <w:rFonts w:asciiTheme="minorHAnsi" w:cs="ITC Officina Sans" w:hint="eastAsia"/>
          <w:iCs/>
          <w:color w:val="000000"/>
        </w:rPr>
        <w:t>presented</w:t>
      </w:r>
      <w:r w:rsidR="00A66E8C">
        <w:rPr>
          <w:rFonts w:asciiTheme="minorHAnsi" w:cs="ITC Officina Sans" w:hint="eastAsia"/>
          <w:iCs/>
          <w:color w:val="000000"/>
        </w:rPr>
        <w:t xml:space="preserve"> in one set of experiment</w:t>
      </w:r>
      <w:r w:rsidR="00E32DC4">
        <w:rPr>
          <w:rFonts w:asciiTheme="minorHAnsi" w:cs="ITC Officina Sans" w:hint="eastAsia"/>
          <w:iCs/>
          <w:color w:val="000000"/>
        </w:rPr>
        <w:t>.</w:t>
      </w:r>
    </w:p>
    <w:p w:rsidR="0062760E" w:rsidRDefault="0032145E" w:rsidP="00A66E8C">
      <w:pPr>
        <w:pStyle w:val="Pa2"/>
        <w:spacing w:before="240"/>
        <w:ind w:left="283" w:hangingChars="118" w:hanging="283"/>
        <w:jc w:val="both"/>
        <w:rPr>
          <w:rFonts w:asciiTheme="minorHAnsi"/>
        </w:rPr>
      </w:pPr>
      <w:r w:rsidRPr="0032145E">
        <w:rPr>
          <w:rFonts w:asciiTheme="minorHAnsi" w:cs="ITC Officina Sans" w:hint="eastAsia"/>
          <w:b/>
          <w:i/>
          <w:iCs/>
          <w:color w:val="000000"/>
        </w:rPr>
        <w:t>6-</w:t>
      </w:r>
      <w:r>
        <w:rPr>
          <w:rFonts w:asciiTheme="minorHAnsi" w:cs="ITC Officina Sans" w:hint="eastAsia"/>
          <w:b/>
          <w:i/>
          <w:iCs/>
          <w:color w:val="000000"/>
        </w:rPr>
        <w:t>2.</w:t>
      </w:r>
      <w:r w:rsidRPr="0032145E">
        <w:rPr>
          <w:rFonts w:asciiTheme="minorHAnsi" w:cs="ITC Officina Sans" w:hint="eastAsia"/>
          <w:b/>
          <w:i/>
          <w:iCs/>
          <w:color w:val="000000"/>
        </w:rPr>
        <w:t xml:space="preserve">Validation gene knock-out by </w:t>
      </w:r>
      <w:r>
        <w:rPr>
          <w:rFonts w:asciiTheme="minorHAnsi" w:cs="ITC Officina Sans" w:hint="eastAsia"/>
          <w:b/>
          <w:i/>
          <w:iCs/>
          <w:color w:val="000000"/>
        </w:rPr>
        <w:t xml:space="preserve">genomic DNA PCR/sequencing method (for both plasmid </w:t>
      </w:r>
      <w:r w:rsidRPr="00735DBE">
        <w:rPr>
          <w:rFonts w:asciiTheme="minorHAnsi" w:cs="ITC Officina Sans" w:hint="eastAsia"/>
          <w:b/>
          <w:i/>
          <w:iCs/>
          <w:color w:val="000000"/>
        </w:rPr>
        <w:t>transfection/</w:t>
      </w:r>
      <w:r>
        <w:rPr>
          <w:rFonts w:asciiTheme="minorHAnsi" w:cs="ITC Officina Sans" w:hint="eastAsia"/>
          <w:b/>
          <w:i/>
          <w:iCs/>
          <w:color w:val="000000"/>
        </w:rPr>
        <w:t>virus</w:t>
      </w:r>
      <w:r w:rsidRPr="00735DBE">
        <w:rPr>
          <w:rFonts w:asciiTheme="minorHAnsi" w:cs="ITC Officina Sans" w:hint="eastAsia"/>
          <w:b/>
          <w:i/>
          <w:iCs/>
          <w:color w:val="000000"/>
        </w:rPr>
        <w:t xml:space="preserve"> transduction</w:t>
      </w:r>
      <w:r w:rsidRPr="00BC2BFF">
        <w:rPr>
          <w:rFonts w:asciiTheme="minorHAnsi" w:cs="ITC Officina Sans"/>
          <w:b/>
          <w:i/>
          <w:iCs/>
          <w:color w:val="000000"/>
        </w:rPr>
        <w:t>)</w:t>
      </w:r>
      <w:r w:rsidRPr="0032145E">
        <w:rPr>
          <w:rFonts w:asciiTheme="minorHAnsi" w:cs="ITC Officina Sans" w:hint="eastAsia"/>
          <w:b/>
          <w:i/>
          <w:iCs/>
          <w:color w:val="000000"/>
        </w:rPr>
        <w:t>.</w:t>
      </w:r>
      <w:r w:rsidR="00A66E8C">
        <w:rPr>
          <w:rFonts w:asciiTheme="minorHAnsi" w:cs="ITC Officina Sans" w:hint="eastAsia"/>
          <w:b/>
          <w:i/>
          <w:iCs/>
          <w:color w:val="000000"/>
        </w:rPr>
        <w:t xml:space="preserve"> </w:t>
      </w:r>
      <w:r w:rsidR="00A66E8C">
        <w:rPr>
          <w:rFonts w:asciiTheme="minorHAnsi"/>
        </w:rPr>
        <w:t>Prepare genomic DNA</w:t>
      </w:r>
      <w:r w:rsidR="00A66E8C">
        <w:rPr>
          <w:rFonts w:asciiTheme="minorHAnsi" w:hint="eastAsia"/>
        </w:rPr>
        <w:t xml:space="preserve"> and s</w:t>
      </w:r>
      <w:r w:rsidR="00A66E8C" w:rsidRPr="00BC2BFF">
        <w:rPr>
          <w:rFonts w:asciiTheme="minorHAnsi"/>
        </w:rPr>
        <w:t xml:space="preserve">etup a </w:t>
      </w:r>
      <w:r w:rsidR="00A66E8C">
        <w:rPr>
          <w:rFonts w:asciiTheme="minorHAnsi" w:hint="eastAsia"/>
        </w:rPr>
        <w:t>2</w:t>
      </w:r>
      <w:r w:rsidR="00A66E8C" w:rsidRPr="00BC2BFF">
        <w:rPr>
          <w:rFonts w:asciiTheme="minorHAnsi"/>
        </w:rPr>
        <w:t>0</w:t>
      </w:r>
      <w:r w:rsidR="00A66E8C">
        <w:rPr>
          <w:rFonts w:asciiTheme="minorHAnsi" w:hint="eastAsia"/>
        </w:rPr>
        <w:t xml:space="preserve"> </w:t>
      </w:r>
      <w:r w:rsidR="00A66E8C">
        <w:rPr>
          <w:rFonts w:ascii="Times New Roman" w:hAnsi="Times New Roman" w:cs="Times New Roman"/>
        </w:rPr>
        <w:t>μ</w:t>
      </w:r>
      <w:r w:rsidR="00A66E8C" w:rsidRPr="00BC2BFF">
        <w:rPr>
          <w:rFonts w:asciiTheme="minorHAnsi"/>
        </w:rPr>
        <w:t xml:space="preserve">l PCR reaction </w:t>
      </w:r>
      <w:r w:rsidR="00A66E8C">
        <w:rPr>
          <w:rFonts w:asciiTheme="minorHAnsi" w:hint="eastAsia"/>
        </w:rPr>
        <w:t xml:space="preserve">by using 100 ng </w:t>
      </w:r>
      <w:r w:rsidR="00A66E8C">
        <w:rPr>
          <w:rFonts w:asciiTheme="minorHAnsi"/>
        </w:rPr>
        <w:t>genomic DNA</w:t>
      </w:r>
      <w:r w:rsidR="00A66E8C" w:rsidRPr="00BC2BFF">
        <w:rPr>
          <w:rFonts w:asciiTheme="minorHAnsi"/>
        </w:rPr>
        <w:t xml:space="preserve"> </w:t>
      </w:r>
      <w:r w:rsidR="00A66E8C">
        <w:rPr>
          <w:rFonts w:asciiTheme="minorHAnsi" w:hint="eastAsia"/>
        </w:rPr>
        <w:t xml:space="preserve">and 0.3 mM proper genomic PCR primers spanning the Cas9 cleavage site(s). The </w:t>
      </w:r>
      <w:r w:rsidR="00A66E8C" w:rsidRPr="00BC2BFF">
        <w:rPr>
          <w:rFonts w:asciiTheme="minorHAnsi"/>
        </w:rPr>
        <w:t>DreamTaq Green from Thermo Scientific (#K1081)</w:t>
      </w:r>
      <w:r w:rsidR="00A66E8C">
        <w:rPr>
          <w:rFonts w:asciiTheme="minorHAnsi" w:hint="eastAsia"/>
        </w:rPr>
        <w:t xml:space="preserve"> is </w:t>
      </w:r>
      <w:r w:rsidR="00A66E8C">
        <w:rPr>
          <w:rFonts w:asciiTheme="minorHAnsi"/>
        </w:rPr>
        <w:t>recommended</w:t>
      </w:r>
      <w:r w:rsidR="00A66E8C" w:rsidRPr="00BC2BFF">
        <w:rPr>
          <w:rFonts w:asciiTheme="minorHAnsi"/>
        </w:rPr>
        <w:t xml:space="preserve">. </w:t>
      </w:r>
      <w:r w:rsidR="00A66E8C">
        <w:rPr>
          <w:rFonts w:asciiTheme="minorHAnsi" w:hint="eastAsia"/>
        </w:rPr>
        <w:t xml:space="preserve">After 40 cycles of </w:t>
      </w:r>
      <w:r w:rsidR="00A66E8C" w:rsidRPr="00BC2BFF">
        <w:rPr>
          <w:rFonts w:asciiTheme="minorHAnsi"/>
        </w:rPr>
        <w:t>PCR</w:t>
      </w:r>
      <w:r w:rsidR="00A66E8C">
        <w:rPr>
          <w:rFonts w:asciiTheme="minorHAnsi" w:hint="eastAsia"/>
        </w:rPr>
        <w:t xml:space="preserve"> reaction, </w:t>
      </w:r>
      <w:r w:rsidR="0062760E">
        <w:rPr>
          <w:rFonts w:asciiTheme="minorHAnsi" w:hint="eastAsia"/>
        </w:rPr>
        <w:t>check PCR specificity by taking</w:t>
      </w:r>
      <w:r w:rsidR="00A66E8C">
        <w:rPr>
          <w:rFonts w:asciiTheme="minorHAnsi" w:hint="eastAsia"/>
        </w:rPr>
        <w:t xml:space="preserve"> 5 </w:t>
      </w:r>
      <w:r w:rsidR="00A66E8C">
        <w:rPr>
          <w:rFonts w:ascii="Times New Roman" w:hAnsi="Times New Roman" w:cs="Times New Roman"/>
        </w:rPr>
        <w:t>μ</w:t>
      </w:r>
      <w:r w:rsidR="00A66E8C" w:rsidRPr="00BC2BFF">
        <w:rPr>
          <w:rFonts w:asciiTheme="minorHAnsi"/>
        </w:rPr>
        <w:t xml:space="preserve">l of </w:t>
      </w:r>
      <w:r w:rsidR="00A66E8C">
        <w:rPr>
          <w:rFonts w:asciiTheme="minorHAnsi" w:hint="eastAsia"/>
        </w:rPr>
        <w:t>PCR product for e</w:t>
      </w:r>
      <w:r w:rsidR="00A66E8C" w:rsidRPr="00BC2BFF">
        <w:rPr>
          <w:rFonts w:asciiTheme="minorHAnsi"/>
        </w:rPr>
        <w:t xml:space="preserve">lectrophoresis </w:t>
      </w:r>
      <w:r w:rsidR="00A66E8C">
        <w:rPr>
          <w:rFonts w:asciiTheme="minorHAnsi" w:hint="eastAsia"/>
        </w:rPr>
        <w:t xml:space="preserve">in a </w:t>
      </w:r>
      <w:r w:rsidR="008479ED">
        <w:rPr>
          <w:rFonts w:asciiTheme="minorHAnsi" w:hint="eastAsia"/>
        </w:rPr>
        <w:t>1</w:t>
      </w:r>
      <w:r w:rsidR="00A66E8C">
        <w:rPr>
          <w:rFonts w:asciiTheme="minorHAnsi" w:hint="eastAsia"/>
        </w:rPr>
        <w:t>% agarose gel</w:t>
      </w:r>
      <w:r w:rsidR="00A66E8C" w:rsidRPr="00BC2BFF">
        <w:rPr>
          <w:rFonts w:asciiTheme="minorHAnsi"/>
        </w:rPr>
        <w:t>.</w:t>
      </w:r>
      <w:r w:rsidR="00A66E8C">
        <w:rPr>
          <w:rFonts w:asciiTheme="minorHAnsi" w:hint="eastAsia"/>
        </w:rPr>
        <w:t xml:space="preserve"> After </w:t>
      </w:r>
      <w:r w:rsidR="0062760E">
        <w:rPr>
          <w:rFonts w:asciiTheme="minorHAnsi" w:hint="eastAsia"/>
        </w:rPr>
        <w:t xml:space="preserve">PCR </w:t>
      </w:r>
      <w:r w:rsidR="00A66E8C">
        <w:rPr>
          <w:rFonts w:asciiTheme="minorHAnsi" w:hint="eastAsia"/>
        </w:rPr>
        <w:t xml:space="preserve">clean-up, </w:t>
      </w:r>
      <w:r w:rsidR="0062760E">
        <w:rPr>
          <w:rFonts w:asciiTheme="minorHAnsi" w:hint="eastAsia"/>
        </w:rPr>
        <w:t>PCR product is ready for sequencing validation by using proper sequencing primer</w:t>
      </w:r>
      <w:r w:rsidR="00A66E8C">
        <w:rPr>
          <w:rFonts w:asciiTheme="minorHAnsi" w:hint="eastAsia"/>
        </w:rPr>
        <w:t xml:space="preserve">. </w:t>
      </w:r>
      <w:r w:rsidR="0062760E">
        <w:rPr>
          <w:rFonts w:asciiTheme="minorHAnsi" w:hint="eastAsia"/>
        </w:rPr>
        <w:t>For PCR products</w:t>
      </w:r>
      <w:r w:rsidR="0062760E">
        <w:rPr>
          <w:rFonts w:asciiTheme="minorHAnsi"/>
        </w:rPr>
        <w:t xml:space="preserve"> </w:t>
      </w:r>
      <w:r w:rsidR="0062760E">
        <w:rPr>
          <w:rFonts w:asciiTheme="minorHAnsi" w:hint="eastAsia"/>
        </w:rPr>
        <w:t xml:space="preserve">from </w:t>
      </w:r>
      <w:r w:rsidR="0062760E">
        <w:rPr>
          <w:rFonts w:asciiTheme="minorHAnsi"/>
        </w:rPr>
        <w:t>heterozygous</w:t>
      </w:r>
      <w:r w:rsidR="006A78BC">
        <w:rPr>
          <w:rFonts w:asciiTheme="minorHAnsi" w:hint="eastAsia"/>
        </w:rPr>
        <w:t xml:space="preserve"> genomic DNA</w:t>
      </w:r>
      <w:r w:rsidR="0062760E">
        <w:rPr>
          <w:rFonts w:asciiTheme="minorHAnsi" w:hint="eastAsia"/>
        </w:rPr>
        <w:t xml:space="preserve"> </w:t>
      </w:r>
      <w:r w:rsidR="006A78BC">
        <w:rPr>
          <w:rFonts w:asciiTheme="minorHAnsi" w:hint="eastAsia"/>
        </w:rPr>
        <w:t>(</w:t>
      </w:r>
      <w:r w:rsidR="006A78BC">
        <w:rPr>
          <w:rFonts w:asciiTheme="minorHAnsi"/>
        </w:rPr>
        <w:t>heterozygous</w:t>
      </w:r>
      <w:r w:rsidR="006A78BC">
        <w:rPr>
          <w:rFonts w:asciiTheme="minorHAnsi" w:hint="eastAsia"/>
        </w:rPr>
        <w:t xml:space="preserve"> </w:t>
      </w:r>
      <w:r w:rsidR="0062760E">
        <w:rPr>
          <w:rFonts w:asciiTheme="minorHAnsi" w:hint="eastAsia"/>
        </w:rPr>
        <w:t xml:space="preserve">editing </w:t>
      </w:r>
      <w:r w:rsidR="006A78BC">
        <w:rPr>
          <w:rFonts w:asciiTheme="minorHAnsi" w:hint="eastAsia"/>
        </w:rPr>
        <w:t xml:space="preserve">outcomes </w:t>
      </w:r>
      <w:r w:rsidR="0062760E">
        <w:rPr>
          <w:rFonts w:asciiTheme="minorHAnsi" w:hint="eastAsia"/>
        </w:rPr>
        <w:t xml:space="preserve">in different </w:t>
      </w:r>
      <w:r w:rsidR="0062760E">
        <w:rPr>
          <w:rFonts w:asciiTheme="minorHAnsi"/>
        </w:rPr>
        <w:t>alleles</w:t>
      </w:r>
      <w:r w:rsidR="006A78BC">
        <w:rPr>
          <w:rFonts w:asciiTheme="minorHAnsi" w:hint="eastAsia"/>
        </w:rPr>
        <w:t>)</w:t>
      </w:r>
      <w:r w:rsidR="0062760E">
        <w:rPr>
          <w:rFonts w:asciiTheme="minorHAnsi" w:hint="eastAsia"/>
        </w:rPr>
        <w:t xml:space="preserve">, the PCR products should be sub-cloned into a plasmid cloning </w:t>
      </w:r>
      <w:r w:rsidR="0062760E">
        <w:rPr>
          <w:rFonts w:asciiTheme="minorHAnsi"/>
        </w:rPr>
        <w:t>vector</w:t>
      </w:r>
      <w:r w:rsidR="0062760E">
        <w:rPr>
          <w:rFonts w:asciiTheme="minorHAnsi" w:hint="eastAsia"/>
        </w:rPr>
        <w:t xml:space="preserve"> for </w:t>
      </w:r>
      <w:r w:rsidR="006A78BC">
        <w:rPr>
          <w:rFonts w:asciiTheme="minorHAnsi" w:hint="eastAsia"/>
        </w:rPr>
        <w:t xml:space="preserve">further </w:t>
      </w:r>
      <w:r w:rsidR="0062760E">
        <w:rPr>
          <w:rFonts w:asciiTheme="minorHAnsi" w:hint="eastAsia"/>
        </w:rPr>
        <w:t>sequencing validation.</w:t>
      </w:r>
    </w:p>
    <w:p w:rsidR="00A66E8C" w:rsidRPr="00BC2BFF" w:rsidRDefault="00A66E8C" w:rsidP="00A66E8C">
      <w:pPr>
        <w:pStyle w:val="Pa2"/>
        <w:spacing w:before="240"/>
        <w:ind w:left="283" w:hangingChars="118" w:hanging="283"/>
        <w:jc w:val="both"/>
        <w:rPr>
          <w:rFonts w:asciiTheme="minorHAnsi"/>
        </w:rPr>
      </w:pPr>
      <w:r>
        <w:rPr>
          <w:rFonts w:asciiTheme="minorHAnsi" w:hint="eastAsia"/>
        </w:rPr>
        <w:t xml:space="preserve"> </w:t>
      </w:r>
    </w:p>
    <w:p w:rsidR="0032145E" w:rsidRPr="00A66E8C" w:rsidRDefault="0032145E" w:rsidP="0032145E">
      <w:pPr>
        <w:pStyle w:val="Pa2"/>
        <w:spacing w:before="240"/>
        <w:ind w:left="283" w:hangingChars="118" w:hanging="283"/>
        <w:jc w:val="both"/>
        <w:rPr>
          <w:rFonts w:asciiTheme="minorHAnsi" w:cs="ITC Officina Sans"/>
          <w:b/>
          <w:i/>
          <w:iCs/>
          <w:color w:val="000000"/>
        </w:rPr>
      </w:pPr>
    </w:p>
    <w:p w:rsidR="0032145E" w:rsidRPr="006A78BC" w:rsidRDefault="0032145E" w:rsidP="006B5EEE">
      <w:pPr>
        <w:pStyle w:val="Default"/>
      </w:pPr>
    </w:p>
    <w:sectPr w:rsidR="0032145E" w:rsidRPr="006A78BC" w:rsidSect="004D4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79" w:rsidRDefault="00F13F79" w:rsidP="003C650D">
      <w:r>
        <w:separator/>
      </w:r>
    </w:p>
  </w:endnote>
  <w:endnote w:type="continuationSeparator" w:id="1">
    <w:p w:rsidR="00F13F79" w:rsidRDefault="00F13F79" w:rsidP="003C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TC Officina San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79" w:rsidRDefault="00F13F79" w:rsidP="003C650D">
      <w:r>
        <w:separator/>
      </w:r>
    </w:p>
  </w:footnote>
  <w:footnote w:type="continuationSeparator" w:id="1">
    <w:p w:rsidR="00F13F79" w:rsidRDefault="00F13F79" w:rsidP="003C6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85"/>
    <w:multiLevelType w:val="multilevel"/>
    <w:tmpl w:val="4A00710C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">
    <w:nsid w:val="48830800"/>
    <w:multiLevelType w:val="hybridMultilevel"/>
    <w:tmpl w:val="289ADF2A"/>
    <w:lvl w:ilvl="0" w:tplc="13EA3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EF0930"/>
    <w:multiLevelType w:val="hybridMultilevel"/>
    <w:tmpl w:val="087A7DC2"/>
    <w:lvl w:ilvl="0" w:tplc="7828F3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B176B1"/>
    <w:multiLevelType w:val="multilevel"/>
    <w:tmpl w:val="690E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50D"/>
    <w:rsid w:val="000A27C5"/>
    <w:rsid w:val="000D262F"/>
    <w:rsid w:val="001E42A5"/>
    <w:rsid w:val="00250734"/>
    <w:rsid w:val="002800D1"/>
    <w:rsid w:val="002A462F"/>
    <w:rsid w:val="002A5531"/>
    <w:rsid w:val="002D150A"/>
    <w:rsid w:val="002F1390"/>
    <w:rsid w:val="0032145E"/>
    <w:rsid w:val="003A5D40"/>
    <w:rsid w:val="003C650D"/>
    <w:rsid w:val="003E78DD"/>
    <w:rsid w:val="004D4971"/>
    <w:rsid w:val="004E66F4"/>
    <w:rsid w:val="0054677F"/>
    <w:rsid w:val="005565FA"/>
    <w:rsid w:val="005A4637"/>
    <w:rsid w:val="0062760E"/>
    <w:rsid w:val="006A78BC"/>
    <w:rsid w:val="006B5EEE"/>
    <w:rsid w:val="00735DBE"/>
    <w:rsid w:val="00746A74"/>
    <w:rsid w:val="0077058C"/>
    <w:rsid w:val="007B2299"/>
    <w:rsid w:val="007B502A"/>
    <w:rsid w:val="008479ED"/>
    <w:rsid w:val="00875A3A"/>
    <w:rsid w:val="008C54BA"/>
    <w:rsid w:val="008F7E5E"/>
    <w:rsid w:val="009009B4"/>
    <w:rsid w:val="00911930"/>
    <w:rsid w:val="009911B8"/>
    <w:rsid w:val="009B5D59"/>
    <w:rsid w:val="009F543D"/>
    <w:rsid w:val="00A66E8C"/>
    <w:rsid w:val="00A82582"/>
    <w:rsid w:val="00A91602"/>
    <w:rsid w:val="00BC2BFF"/>
    <w:rsid w:val="00C242CF"/>
    <w:rsid w:val="00C43C5A"/>
    <w:rsid w:val="00D50E46"/>
    <w:rsid w:val="00D575F3"/>
    <w:rsid w:val="00E04D9B"/>
    <w:rsid w:val="00E32DC4"/>
    <w:rsid w:val="00E657F8"/>
    <w:rsid w:val="00EA1015"/>
    <w:rsid w:val="00EF204C"/>
    <w:rsid w:val="00F1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50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65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6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C650D"/>
    <w:rPr>
      <w:sz w:val="20"/>
      <w:szCs w:val="20"/>
    </w:rPr>
  </w:style>
  <w:style w:type="paragraph" w:customStyle="1" w:styleId="Default">
    <w:name w:val="Default"/>
    <w:rsid w:val="003C650D"/>
    <w:pPr>
      <w:widowControl w:val="0"/>
      <w:autoSpaceDE w:val="0"/>
      <w:autoSpaceDN w:val="0"/>
      <w:adjustRightInd w:val="0"/>
    </w:pPr>
    <w:rPr>
      <w:rFonts w:ascii="ITC Officina Sans" w:eastAsia="ITC Officina Sans" w:cs="ITC Officina Sans"/>
      <w:color w:val="000000"/>
      <w:kern w:val="0"/>
      <w:szCs w:val="24"/>
    </w:rPr>
  </w:style>
  <w:style w:type="paragraph" w:customStyle="1" w:styleId="Pa2">
    <w:name w:val="Pa2"/>
    <w:basedOn w:val="Default"/>
    <w:next w:val="Default"/>
    <w:uiPriority w:val="99"/>
    <w:rsid w:val="003C650D"/>
    <w:pPr>
      <w:spacing w:line="200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3C650D"/>
    <w:pPr>
      <w:spacing w:line="200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3C650D"/>
    <w:rPr>
      <w:rFonts w:cs="ITC Officina Sans"/>
      <w:color w:val="000000"/>
      <w:sz w:val="15"/>
      <w:szCs w:val="15"/>
    </w:rPr>
  </w:style>
  <w:style w:type="character" w:customStyle="1" w:styleId="A21">
    <w:name w:val="A21"/>
    <w:uiPriority w:val="99"/>
    <w:rsid w:val="003C650D"/>
    <w:rPr>
      <w:rFonts w:cs="ITC Officina Sans"/>
      <w:color w:val="000000"/>
      <w:sz w:val="15"/>
      <w:szCs w:val="15"/>
    </w:rPr>
  </w:style>
  <w:style w:type="paragraph" w:customStyle="1" w:styleId="Pa24">
    <w:name w:val="Pa24"/>
    <w:basedOn w:val="Default"/>
    <w:next w:val="Default"/>
    <w:uiPriority w:val="99"/>
    <w:rsid w:val="003C650D"/>
    <w:pPr>
      <w:spacing w:line="180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3C650D"/>
    <w:pPr>
      <w:spacing w:line="180" w:lineRule="atLeast"/>
    </w:pPr>
    <w:rPr>
      <w:rFonts w:cstheme="minorBidi"/>
      <w:color w:val="auto"/>
    </w:rPr>
  </w:style>
  <w:style w:type="character" w:styleId="a7">
    <w:name w:val="Emphasis"/>
    <w:basedOn w:val="a0"/>
    <w:uiPriority w:val="20"/>
    <w:qFormat/>
    <w:rsid w:val="002A462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A4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1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3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1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34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6</cp:revision>
  <dcterms:created xsi:type="dcterms:W3CDTF">2016-11-17T08:13:00Z</dcterms:created>
  <dcterms:modified xsi:type="dcterms:W3CDTF">2016-12-13T08:29:00Z</dcterms:modified>
</cp:coreProperties>
</file>